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4489d7270d48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55cf52a6db4bc0"/>
      <w:footerReference w:type="even" r:id="R4b29902a54214ffb"/>
      <w:footerReference w:type="first" r:id="R93337465ec714b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a379f0f00640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DFZ-2015-8152-VIII-NE-EI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222f90a9914270"/>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(RIO CURANILAHUE);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(RIO CURANILAHUE)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9a99fe29a243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c31a02e4cf4dfa" /><Relationship Type="http://schemas.openxmlformats.org/officeDocument/2006/relationships/numbering" Target="/word/numbering.xml" Id="Rabbb18c9cdf342e6" /><Relationship Type="http://schemas.openxmlformats.org/officeDocument/2006/relationships/settings" Target="/word/settings.xml" Id="R5f57761d39e34746" /><Relationship Type="http://schemas.openxmlformats.org/officeDocument/2006/relationships/image" Target="/word/media/75e2f413-9230-40a1-87b6-06d3ec506d3a.png" Id="Refa379f0f0064078" /><Relationship Type="http://schemas.openxmlformats.org/officeDocument/2006/relationships/image" Target="/word/media/5d1d4018-7550-4ac4-9d7e-8372c2b52bd3.png" Id="R36222f90a9914270" /><Relationship Type="http://schemas.openxmlformats.org/officeDocument/2006/relationships/footer" Target="/word/footer1.xml" Id="Rda55cf52a6db4bc0" /><Relationship Type="http://schemas.openxmlformats.org/officeDocument/2006/relationships/footer" Target="/word/footer2.xml" Id="R4b29902a54214ffb" /><Relationship Type="http://schemas.openxmlformats.org/officeDocument/2006/relationships/footer" Target="/word/footer3.xml" Id="R93337465ec714b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9a99fe29a24312" /></Relationships>
</file>