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3f2247f5f848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61fe65feb54721"/>
      <w:footerReference w:type="even" r:id="Rff5f2c43dd8f4d5e"/>
      <w:footerReference w:type="first" r:id="Re52cb224b5704d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958636716248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DFZ-2015-8701-V-NE-EI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3d6daed7c84ef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ec2466eb134a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0367d7164481b" /><Relationship Type="http://schemas.openxmlformats.org/officeDocument/2006/relationships/numbering" Target="/word/numbering.xml" Id="R3a93094caa274205" /><Relationship Type="http://schemas.openxmlformats.org/officeDocument/2006/relationships/settings" Target="/word/settings.xml" Id="R60ab44329b844bc5" /><Relationship Type="http://schemas.openxmlformats.org/officeDocument/2006/relationships/image" Target="/word/media/8b82c251-aec7-4a0b-8653-aae553537d9b.png" Id="R6c95863671624811" /><Relationship Type="http://schemas.openxmlformats.org/officeDocument/2006/relationships/image" Target="/word/media/c4333ea8-349c-4e45-a502-0b40cce3ba25.png" Id="R9d3d6daed7c84ef6" /><Relationship Type="http://schemas.openxmlformats.org/officeDocument/2006/relationships/footer" Target="/word/footer1.xml" Id="R2161fe65feb54721" /><Relationship Type="http://schemas.openxmlformats.org/officeDocument/2006/relationships/footer" Target="/word/footer2.xml" Id="Rff5f2c43dd8f4d5e" /><Relationship Type="http://schemas.openxmlformats.org/officeDocument/2006/relationships/footer" Target="/word/footer3.xml" Id="Re52cb224b5704d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ec2466eb134aaf" /></Relationships>
</file>