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098e47e57443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8fa77592f436d"/>
      <w:footerReference w:type="even" r:id="R6a54ebe78da84b18"/>
      <w:footerReference w:type="first" r:id="R077a24750bb141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8e65af9e244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DFZ-2015-8155-V-NE-EI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97ec91bc647a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2 (RIO ACONCAGUA);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2 (RIO ACONCAGUA)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951619c4654e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a9b7564fc64a1e" /><Relationship Type="http://schemas.openxmlformats.org/officeDocument/2006/relationships/numbering" Target="/word/numbering.xml" Id="R96792fad1fe947f0" /><Relationship Type="http://schemas.openxmlformats.org/officeDocument/2006/relationships/settings" Target="/word/settings.xml" Id="R1bd0f8923c2b41f2" /><Relationship Type="http://schemas.openxmlformats.org/officeDocument/2006/relationships/image" Target="/word/media/fbcccfdb-03e5-4a2d-a82a-62a26a6faeac.png" Id="Rb998e65af9e2440a" /><Relationship Type="http://schemas.openxmlformats.org/officeDocument/2006/relationships/image" Target="/word/media/923c92b7-79de-4921-9cd2-c57f360df58d.png" Id="R34097ec91bc647ab" /><Relationship Type="http://schemas.openxmlformats.org/officeDocument/2006/relationships/footer" Target="/word/footer1.xml" Id="R2658fa77592f436d" /><Relationship Type="http://schemas.openxmlformats.org/officeDocument/2006/relationships/footer" Target="/word/footer2.xml" Id="R6a54ebe78da84b18" /><Relationship Type="http://schemas.openxmlformats.org/officeDocument/2006/relationships/footer" Target="/word/footer3.xml" Id="R077a24750bb141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951619c4654eb2" /></Relationships>
</file>