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8cbc0952645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b0db3a20d542b0"/>
      <w:footerReference w:type="even" r:id="R25bd03ae1a3944ec"/>
      <w:footerReference w:type="first" r:id="Ra0388daa45054f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aaf7397bc4b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DFZ-2015-8127-XIV-NE-EI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c7370bf696484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NILAHUE).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r>
        <w:tc>
          <w:tcPr>
            <w:tcW w:w="2310" w:type="auto"/>
          </w:tcPr>
          <w:p>
            <w:pPr>
              <w:jc w:val="center"/>
            </w:pPr>
            <w:r>
              <w:t>2</w:t>
            </w:r>
          </w:p>
        </w:tc>
        <w:tc>
          <w:tcPr>
            <w:tcW w:w="2310" w:type="auto"/>
          </w:tcPr>
          <w:p>
            <w:pPr/>
            <w:r>
              <w:t>CONTROL DIRECTO 08-2015_Copiulemu.pdf</w:t>
            </w:r>
          </w:p>
        </w:tc>
      </w:tr>
      <w:tr>
        <w:tc>
          <w:tcPr>
            <w:tcW w:w="2310" w:type="auto"/>
          </w:tcPr>
          <w:p>
            <w:pPr>
              <w:jc w:val="center"/>
            </w:pPr>
            <w:r>
              <w:t>3</w:t>
            </w:r>
          </w:p>
        </w:tc>
        <w:tc>
          <w:tcPr>
            <w:tcW w:w="2310" w:type="auto"/>
          </w:tcPr>
          <w:p>
            <w:pPr/>
            <w:r>
              <w:t>CONTROL DIRECTO 08-2015_CULTIVOS ACUATICOS MANANTIALES S.A. (CENTRO NILALHUE).pdf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6c3bf768d4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92d8547d124ac6" /><Relationship Type="http://schemas.openxmlformats.org/officeDocument/2006/relationships/numbering" Target="/word/numbering.xml" Id="R6a78f40b818148e3" /><Relationship Type="http://schemas.openxmlformats.org/officeDocument/2006/relationships/settings" Target="/word/settings.xml" Id="Rd4ef1285660744af" /><Relationship Type="http://schemas.openxmlformats.org/officeDocument/2006/relationships/image" Target="/word/media/f8c6d57c-8bb3-4fb3-96f4-4e480633b6b7.png" Id="R461aaf7397bc4b8d" /><Relationship Type="http://schemas.openxmlformats.org/officeDocument/2006/relationships/image" Target="/word/media/41bd7b62-6f62-43de-8b94-419088897ea8.png" Id="Rf5c7370bf696484b" /><Relationship Type="http://schemas.openxmlformats.org/officeDocument/2006/relationships/footer" Target="/word/footer1.xml" Id="Rcab0db3a20d542b0" /><Relationship Type="http://schemas.openxmlformats.org/officeDocument/2006/relationships/footer" Target="/word/footer2.xml" Id="R25bd03ae1a3944ec" /><Relationship Type="http://schemas.openxmlformats.org/officeDocument/2006/relationships/footer" Target="/word/footer3.xml" Id="Ra0388daa45054f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6c3bf768d447d6" /></Relationships>
</file>