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bfbe540a246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d6531e272246f2"/>
      <w:footerReference w:type="even" r:id="R2d600a4d429d48f2"/>
      <w:footerReference w:type="first" r:id="R1ba304c0f82e42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11cd11727049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DFZ-2015-7979-VI-NE-EI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3c16196625347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N° 48.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08-2015_Aqua Chile S.A. _Piscicultura Aguas Buenas.pdf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08-2015_CODELCO CHILE - DIVISION EL TENIENTE.pdf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10f48221e4042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f1ad13c2804b56" /><Relationship Type="http://schemas.openxmlformats.org/officeDocument/2006/relationships/numbering" Target="/word/numbering.xml" Id="Rb4c475b1bb2e4f0a" /><Relationship Type="http://schemas.openxmlformats.org/officeDocument/2006/relationships/settings" Target="/word/settings.xml" Id="R2ca4542f62c449b7" /><Relationship Type="http://schemas.openxmlformats.org/officeDocument/2006/relationships/image" Target="/word/media/c2014295-cf99-4e5d-aecf-aa12812eb7f6.png" Id="R0f11cd1172704912" /><Relationship Type="http://schemas.openxmlformats.org/officeDocument/2006/relationships/image" Target="/word/media/9eaf7121-5f00-47b4-9ca5-3125bd198d26.png" Id="Rd3c161966253470e" /><Relationship Type="http://schemas.openxmlformats.org/officeDocument/2006/relationships/footer" Target="/word/footer1.xml" Id="R3ad6531e272246f2" /><Relationship Type="http://schemas.openxmlformats.org/officeDocument/2006/relationships/footer" Target="/word/footer2.xml" Id="R2d600a4d429d48f2" /><Relationship Type="http://schemas.openxmlformats.org/officeDocument/2006/relationships/footer" Target="/word/footer3.xml" Id="R1ba304c0f82e42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0f48221e404277" /></Relationships>
</file>