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dc9bd7f6c34c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2b6bf1b34c4a66"/>
      <w:footerReference w:type="even" r:id="R010e830cef454dca"/>
      <w:footerReference w:type="first" r:id="R747acd65d27046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3a557c22b4d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DFZ-2015-8079-XIV-NE-EI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e463d8a684c1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746ec0c2fd43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943fc6fe364bbe" /><Relationship Type="http://schemas.openxmlformats.org/officeDocument/2006/relationships/numbering" Target="/word/numbering.xml" Id="Rbe99036c184b43af" /><Relationship Type="http://schemas.openxmlformats.org/officeDocument/2006/relationships/settings" Target="/word/settings.xml" Id="R0c420281637244cb" /><Relationship Type="http://schemas.openxmlformats.org/officeDocument/2006/relationships/image" Target="/word/media/f3ec1b61-aa6b-41ae-976e-02f20022907b.png" Id="R3743a557c22b4d02" /><Relationship Type="http://schemas.openxmlformats.org/officeDocument/2006/relationships/image" Target="/word/media/3efd843e-d405-4e49-b0cb-9e9db4cc35ba.png" Id="R23ce463d8a684c1a" /><Relationship Type="http://schemas.openxmlformats.org/officeDocument/2006/relationships/footer" Target="/word/footer1.xml" Id="R662b6bf1b34c4a66" /><Relationship Type="http://schemas.openxmlformats.org/officeDocument/2006/relationships/footer" Target="/word/footer2.xml" Id="R010e830cef454dca" /><Relationship Type="http://schemas.openxmlformats.org/officeDocument/2006/relationships/footer" Target="/word/footer3.xml" Id="R747acd65d27046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746ec0c2fd43a0" /></Relationships>
</file>