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7b1754c06747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2ad4a47f324cc1"/>
      <w:footerReference w:type="even" r:id="Rd784f17a2f8941f5"/>
      <w:footerReference w:type="first" r:id="R1a21b126070244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491e79be943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DFZ-2015-8445-XII-NE-EI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ca35c6821f480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675b57a1bf46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437cff8d004396" /><Relationship Type="http://schemas.openxmlformats.org/officeDocument/2006/relationships/numbering" Target="/word/numbering.xml" Id="R9429956bbf3f49de" /><Relationship Type="http://schemas.openxmlformats.org/officeDocument/2006/relationships/settings" Target="/word/settings.xml" Id="R43747dff91144a4b" /><Relationship Type="http://schemas.openxmlformats.org/officeDocument/2006/relationships/image" Target="/word/media/e2b3335b-7b0f-4364-ac79-5570bf8540c6.png" Id="R960491e79be94372" /><Relationship Type="http://schemas.openxmlformats.org/officeDocument/2006/relationships/image" Target="/word/media/9ba8c365-4566-41bf-91f7-16459d78987a.png" Id="Rdcca35c6821f4800" /><Relationship Type="http://schemas.openxmlformats.org/officeDocument/2006/relationships/footer" Target="/word/footer1.xml" Id="Re12ad4a47f324cc1" /><Relationship Type="http://schemas.openxmlformats.org/officeDocument/2006/relationships/footer" Target="/word/footer2.xml" Id="Rd784f17a2f8941f5" /><Relationship Type="http://schemas.openxmlformats.org/officeDocument/2006/relationships/footer" Target="/word/footer3.xml" Id="R1a21b126070244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675b57a1bf46b7" /></Relationships>
</file>