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b5c553a15043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bb70541f78490f"/>
      <w:footerReference w:type="even" r:id="Rc1ff3549bb474d52"/>
      <w:footerReference w:type="first" r:id="R65661e97729646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2d253b99549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DFZ-2016-121-X-NE-EI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381d04166845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SIN NOMBRE AFL. LAGO RUPANCO);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SIN NOMBRE AFL. LAGO RUPANCO)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b8e2d2caa1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87dbb92874c4d" /><Relationship Type="http://schemas.openxmlformats.org/officeDocument/2006/relationships/numbering" Target="/word/numbering.xml" Id="Rd75dfefc934c4f38" /><Relationship Type="http://schemas.openxmlformats.org/officeDocument/2006/relationships/settings" Target="/word/settings.xml" Id="R69c698fb5e5947af" /><Relationship Type="http://schemas.openxmlformats.org/officeDocument/2006/relationships/image" Target="/word/media/463b15aa-c3ed-4b85-a136-196d794eac5f.png" Id="Re8e2d253b995494c" /><Relationship Type="http://schemas.openxmlformats.org/officeDocument/2006/relationships/image" Target="/word/media/2307bc65-7288-42a5-8a11-479a614bdce3.png" Id="R6d381d0416684561" /><Relationship Type="http://schemas.openxmlformats.org/officeDocument/2006/relationships/footer" Target="/word/footer1.xml" Id="R1fbb70541f78490f" /><Relationship Type="http://schemas.openxmlformats.org/officeDocument/2006/relationships/footer" Target="/word/footer2.xml" Id="Rc1ff3549bb474d52" /><Relationship Type="http://schemas.openxmlformats.org/officeDocument/2006/relationships/footer" Target="/word/footer3.xml" Id="R65661e97729646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b8e2d2caa140e9" /></Relationships>
</file>