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1d54135104f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1173f7cb1f4a19"/>
      <w:footerReference w:type="even" r:id="R6da671867d214d41"/>
      <w:footerReference w:type="first" r:id="R97a40ef7918147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e6f1c9be624e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DFZ-2016-452-IV-NE-EI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b0c6120e3f41a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c2e7ca4f3634c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5aa3cff4d54846" /><Relationship Type="http://schemas.openxmlformats.org/officeDocument/2006/relationships/numbering" Target="/word/numbering.xml" Id="R1f75a58e8b3b43c9" /><Relationship Type="http://schemas.openxmlformats.org/officeDocument/2006/relationships/settings" Target="/word/settings.xml" Id="Rac544542161248a8" /><Relationship Type="http://schemas.openxmlformats.org/officeDocument/2006/relationships/image" Target="/word/media/f70bb0df-a615-4b5a-8728-6b921aac2d1e.png" Id="Rb6e6f1c9be624e77" /><Relationship Type="http://schemas.openxmlformats.org/officeDocument/2006/relationships/image" Target="/word/media/33ec298c-a9c4-42a3-abde-bd095fd78a1e.png" Id="R7cb0c6120e3f41ab" /><Relationship Type="http://schemas.openxmlformats.org/officeDocument/2006/relationships/footer" Target="/word/footer1.xml" Id="Rc31173f7cb1f4a19" /><Relationship Type="http://schemas.openxmlformats.org/officeDocument/2006/relationships/footer" Target="/word/footer2.xml" Id="R6da671867d214d41" /><Relationship Type="http://schemas.openxmlformats.org/officeDocument/2006/relationships/footer" Target="/word/footer3.xml" Id="R97a40ef7918147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2e7ca4f3634c30" /></Relationships>
</file>