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9528bdf25243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1b1431612144ca"/>
      <w:footerReference w:type="even" r:id="R23ad563ddfa1400a"/>
      <w:footerReference w:type="first" r:id="Rfba1ab25980e43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f8fad08cb349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DFZ-2015-8545-X-NE-EI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b527795d754ef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e9528d4c5d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4ef0c8bfde4a45" /><Relationship Type="http://schemas.openxmlformats.org/officeDocument/2006/relationships/numbering" Target="/word/numbering.xml" Id="R90ae7099543349c6" /><Relationship Type="http://schemas.openxmlformats.org/officeDocument/2006/relationships/settings" Target="/word/settings.xml" Id="R39967896d7fd49f5" /><Relationship Type="http://schemas.openxmlformats.org/officeDocument/2006/relationships/image" Target="/word/media/e38c96a2-f263-4545-81b0-5a7ebf680403.png" Id="R98f8fad08cb34979" /><Relationship Type="http://schemas.openxmlformats.org/officeDocument/2006/relationships/image" Target="/word/media/16d48cc6-7633-46e1-a346-3fadcd916f21.png" Id="R64b527795d754ef2" /><Relationship Type="http://schemas.openxmlformats.org/officeDocument/2006/relationships/footer" Target="/word/footer1.xml" Id="R721b1431612144ca" /><Relationship Type="http://schemas.openxmlformats.org/officeDocument/2006/relationships/footer" Target="/word/footer2.xml" Id="R23ad563ddfa1400a" /><Relationship Type="http://schemas.openxmlformats.org/officeDocument/2006/relationships/footer" Target="/word/footer3.xml" Id="Rfba1ab25980e43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e9528d4c5d483b" /></Relationships>
</file>