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2cc647c66647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b7b8ecb3f542e0"/>
      <w:footerReference w:type="even" r:id="R9334fdafd4cb4ffb"/>
      <w:footerReference w:type="first" r:id="R59c144335dd349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891ad5b9104f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DFZ-2016-310-X-NE-EI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eef1384645424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c6d568ac4046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d4b0417fd54269" /><Relationship Type="http://schemas.openxmlformats.org/officeDocument/2006/relationships/numbering" Target="/word/numbering.xml" Id="Rff3910a9e9a34823" /><Relationship Type="http://schemas.openxmlformats.org/officeDocument/2006/relationships/settings" Target="/word/settings.xml" Id="R8e3e518275164fd3" /><Relationship Type="http://schemas.openxmlformats.org/officeDocument/2006/relationships/image" Target="/word/media/71e435a9-8128-42c3-8357-d7852be57867.png" Id="R43891ad5b9104f5b" /><Relationship Type="http://schemas.openxmlformats.org/officeDocument/2006/relationships/image" Target="/word/media/819ba389-9d03-42d2-b4e0-2fd57ae428a8.png" Id="R60eef13846454248" /><Relationship Type="http://schemas.openxmlformats.org/officeDocument/2006/relationships/footer" Target="/word/footer1.xml" Id="R55b7b8ecb3f542e0" /><Relationship Type="http://schemas.openxmlformats.org/officeDocument/2006/relationships/footer" Target="/word/footer2.xml" Id="R9334fdafd4cb4ffb" /><Relationship Type="http://schemas.openxmlformats.org/officeDocument/2006/relationships/footer" Target="/word/footer3.xml" Id="R59c144335dd349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c6d568ac404620" /></Relationships>
</file>