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85a40a57343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f0f0ef0d54f85"/>
      <w:footerReference w:type="even" r:id="Rfa310070dfe649cf"/>
      <w:footerReference w:type="first" r:id="Rdaaa5556afde44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257860dca344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DFZ-2016-2295-VII-NE-EI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77dfaa8a24f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163d7559ca4e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32d23c0aad417d" /><Relationship Type="http://schemas.openxmlformats.org/officeDocument/2006/relationships/numbering" Target="/word/numbering.xml" Id="R53dfc2d07dc043a6" /><Relationship Type="http://schemas.openxmlformats.org/officeDocument/2006/relationships/settings" Target="/word/settings.xml" Id="R0c1cef7e35bf41c3" /><Relationship Type="http://schemas.openxmlformats.org/officeDocument/2006/relationships/image" Target="/word/media/08bfca06-5231-41f9-ac76-15232abe5118.png" Id="R45257860dca3446c" /><Relationship Type="http://schemas.openxmlformats.org/officeDocument/2006/relationships/image" Target="/word/media/04ee6dfb-dc1d-4c40-8845-99a01a06e70b.png" Id="Rddd77dfaa8a24f76" /><Relationship Type="http://schemas.openxmlformats.org/officeDocument/2006/relationships/footer" Target="/word/footer1.xml" Id="R0f0f0f0ef0d54f85" /><Relationship Type="http://schemas.openxmlformats.org/officeDocument/2006/relationships/footer" Target="/word/footer2.xml" Id="Rfa310070dfe649cf" /><Relationship Type="http://schemas.openxmlformats.org/officeDocument/2006/relationships/footer" Target="/word/footer3.xml" Id="Rdaaa5556afde44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163d7559ca4ec5" /></Relationships>
</file>