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2facbe36e54f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852cfe3c4348fd"/>
      <w:footerReference w:type="even" r:id="R831ea098e5184220"/>
      <w:footerReference w:type="first" r:id="Rbe01792f05da4f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a99b9a98543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DFZ-2016-285-VI-NE-EI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7850bf78246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3223f4865543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6c6be29f12426f" /><Relationship Type="http://schemas.openxmlformats.org/officeDocument/2006/relationships/numbering" Target="/word/numbering.xml" Id="Rc397cdb16d534b92" /><Relationship Type="http://schemas.openxmlformats.org/officeDocument/2006/relationships/settings" Target="/word/settings.xml" Id="R7be551a03858486a" /><Relationship Type="http://schemas.openxmlformats.org/officeDocument/2006/relationships/image" Target="/word/media/4e2215f9-179b-4cd6-91c4-39f6a2263592.png" Id="R4b6a99b9a98543f5" /><Relationship Type="http://schemas.openxmlformats.org/officeDocument/2006/relationships/image" Target="/word/media/7ffc6bc3-6d6d-44b8-8e7d-25c5078b38a8.png" Id="R6607850bf78246e9" /><Relationship Type="http://schemas.openxmlformats.org/officeDocument/2006/relationships/footer" Target="/word/footer1.xml" Id="Rb4852cfe3c4348fd" /><Relationship Type="http://schemas.openxmlformats.org/officeDocument/2006/relationships/footer" Target="/word/footer2.xml" Id="R831ea098e5184220" /><Relationship Type="http://schemas.openxmlformats.org/officeDocument/2006/relationships/footer" Target="/word/footer3.xml" Id="Rbe01792f05da4f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3223f48655435d" /></Relationships>
</file>