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6e1efcddb840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69825a47364043"/>
      <w:footerReference w:type="even" r:id="R09d646764b124d1a"/>
      <w:footerReference w:type="first" r:id="R4d1afeb81bdc489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ef0c89eb0143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DFZ-2015-8583-X-NE-EI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57239288944ab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JULIO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r>
              <w:t>AMBIENTE@PROAGAR.CL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247927b7d941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5ee5ff5d314ff2" /><Relationship Type="http://schemas.openxmlformats.org/officeDocument/2006/relationships/numbering" Target="/word/numbering.xml" Id="Rd61dcc88f4614288" /><Relationship Type="http://schemas.openxmlformats.org/officeDocument/2006/relationships/settings" Target="/word/settings.xml" Id="R05eeab9022034b77" /><Relationship Type="http://schemas.openxmlformats.org/officeDocument/2006/relationships/image" Target="/word/media/76588605-1e6e-4fa1-93b5-a0d01eb26c0e.png" Id="Rc9ef0c89eb014311" /><Relationship Type="http://schemas.openxmlformats.org/officeDocument/2006/relationships/image" Target="/word/media/6f8c90ad-b311-4f03-9ab8-1215377b9764.png" Id="R1257239288944ab8" /><Relationship Type="http://schemas.openxmlformats.org/officeDocument/2006/relationships/footer" Target="/word/footer1.xml" Id="Rb169825a47364043" /><Relationship Type="http://schemas.openxmlformats.org/officeDocument/2006/relationships/footer" Target="/word/footer2.xml" Id="R09d646764b124d1a" /><Relationship Type="http://schemas.openxmlformats.org/officeDocument/2006/relationships/footer" Target="/word/footer3.xml" Id="R4d1afeb81bdc489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247927b7d941f9" /></Relationships>
</file>