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384b2f249049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300468d71945db"/>
      <w:footerReference w:type="even" r:id="R245c98d2aeb0421b"/>
      <w:footerReference w:type="first" r:id="R2ce02ad1a03c42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402868e2f044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DFZ-2016-111-XIII-NE-EI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34e15a63f44eb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SEPTIEMBRE del año 2015.</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9074c9f3ed47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03478bb2048f5" /><Relationship Type="http://schemas.openxmlformats.org/officeDocument/2006/relationships/numbering" Target="/word/numbering.xml" Id="R9207caa3598c452e" /><Relationship Type="http://schemas.openxmlformats.org/officeDocument/2006/relationships/settings" Target="/word/settings.xml" Id="R38b78781fd054983" /><Relationship Type="http://schemas.openxmlformats.org/officeDocument/2006/relationships/image" Target="/word/media/47f6c727-47cf-4a9a-b54d-4ac688df8be9.png" Id="R77402868e2f044f1" /><Relationship Type="http://schemas.openxmlformats.org/officeDocument/2006/relationships/image" Target="/word/media/3f9a2a73-b2a6-438a-b862-d3ed9b5a3dc9.png" Id="R9634e15a63f44eb4" /><Relationship Type="http://schemas.openxmlformats.org/officeDocument/2006/relationships/footer" Target="/word/footer1.xml" Id="R46300468d71945db" /><Relationship Type="http://schemas.openxmlformats.org/officeDocument/2006/relationships/footer" Target="/word/footer2.xml" Id="R245c98d2aeb0421b" /><Relationship Type="http://schemas.openxmlformats.org/officeDocument/2006/relationships/footer" Target="/word/footer3.xml" Id="R2ce02ad1a03c42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9074c9f3ed4751" /></Relationships>
</file>