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884c12e404e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6fa34c7902842d1"/>
      <w:footerReference w:type="even" r:id="Rbaf65c2348d84634"/>
      <w:footerReference w:type="first" r:id="R6bbf99578d82405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a1a73b618b400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(LICANCEL)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DFZ-2015-8962-VII-NE-EI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ef0b58fcf1d4a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(LICANCEL)”,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(LICANCEL)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ILOCA, KILÓMETRO 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LICANTÉN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ANDRES.MELLADO@ARAUCO.CL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4063 de fecha 06-11-2009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N°308 de fecha 24-08-2006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MATAQUITO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06-11-2009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MATAQUITO)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598e143e9304ac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82fcfec8f0437c" /><Relationship Type="http://schemas.openxmlformats.org/officeDocument/2006/relationships/numbering" Target="/word/numbering.xml" Id="Reb759dfe90ab474a" /><Relationship Type="http://schemas.openxmlformats.org/officeDocument/2006/relationships/settings" Target="/word/settings.xml" Id="R9599bebaafa34fdf" /><Relationship Type="http://schemas.openxmlformats.org/officeDocument/2006/relationships/image" Target="/word/media/5a0ae6f7-18f1-4986-a48a-d5582dbcc0f5.png" Id="R6ca1a73b618b4004" /><Relationship Type="http://schemas.openxmlformats.org/officeDocument/2006/relationships/image" Target="/word/media/04828a13-5b10-4c89-b412-d0f59650f46d.png" Id="R9ef0b58fcf1d4a67" /><Relationship Type="http://schemas.openxmlformats.org/officeDocument/2006/relationships/footer" Target="/word/footer1.xml" Id="R56fa34c7902842d1" /><Relationship Type="http://schemas.openxmlformats.org/officeDocument/2006/relationships/footer" Target="/word/footer2.xml" Id="Rbaf65c2348d84634" /><Relationship Type="http://schemas.openxmlformats.org/officeDocument/2006/relationships/footer" Target="/word/footer3.xml" Id="R6bbf99578d8240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598e143e9304ac8" /></Relationships>
</file>