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01ae86311c460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323d2d605803454c"/>
      <w:footerReference w:type="even" r:id="R9ae27d2050c24d46"/>
      <w:footerReference w:type="first" r:id="R988758d0f92b4d56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df750dc72a4412e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CELULOSA ARAUCO Y CONSTITUCION (NUEVA ALDEA)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DFZ-2015-8168-VIII-NE-EI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74360c519462446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“CELULOSA ARAUCO Y CONSTITUCION (NUEVA ALDEA)”, en el marco de la norma de emisión DS.90/00 para el reporte del período correspondiente a AGOSTO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CELULOSA ARAUCO Y CONSTITUCIÓN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93458000-1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CELULOSA ARAUCO Y CONSTITUCION (NUEVA ALDEA)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AUTOPISTA DEL ITATA KM 21, RANQUIL, VIII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VIII REGIÓN DEL BIOBÍO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ÑUBLE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RÁNQUIL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EMA.BRUNAUD@ARAUCO.CL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AGOSTO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1717 de fecha 21-06-2010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las descargas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(RIO ITATA - POCO CAUDAL)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ITATA (VIII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1717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21-06-2010</w:t>
            </w:r>
          </w:p>
        </w:tc>
        <w:tc>
          <w:tcPr>
            <w:tcW w:w="2310" w:type="auto"/>
          </w:tcPr>
          <w:p>
            <w:pPr/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ITATA - CAUDALOSO)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ITATA (VIII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34111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1717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21-06-2010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(RIO ITATA - POCO CAUDAL)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ITATA - CAUDALOSO)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2 (RIO ITATA - POCO CAUDAL)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ITATA - CAUDALOSO)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7d27ba516c8a4f2c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f93d747d53d4a7e" /><Relationship Type="http://schemas.openxmlformats.org/officeDocument/2006/relationships/numbering" Target="/word/numbering.xml" Id="R5eaa67ebc22d4eb3" /><Relationship Type="http://schemas.openxmlformats.org/officeDocument/2006/relationships/settings" Target="/word/settings.xml" Id="Rd5104a24f72446b5" /><Relationship Type="http://schemas.openxmlformats.org/officeDocument/2006/relationships/image" Target="/word/media/848e98c1-5e20-4b14-ada2-917da1b995b5.png" Id="Redf750dc72a4412e" /><Relationship Type="http://schemas.openxmlformats.org/officeDocument/2006/relationships/image" Target="/word/media/7618b35f-c5fc-4a47-abcc-8e0c92782e4b.png" Id="R74360c5194624463" /><Relationship Type="http://schemas.openxmlformats.org/officeDocument/2006/relationships/footer" Target="/word/footer1.xml" Id="R323d2d605803454c" /><Relationship Type="http://schemas.openxmlformats.org/officeDocument/2006/relationships/footer" Target="/word/footer2.xml" Id="R9ae27d2050c24d46" /><Relationship Type="http://schemas.openxmlformats.org/officeDocument/2006/relationships/footer" Target="/word/footer3.xml" Id="R988758d0f92b4d56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7d27ba516c8a4f2c" /></Relationships>
</file>