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aa4ef8c78648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d95d9d65cf44ce0"/>
      <w:footerReference w:type="even" r:id="Rcd28d6a93c924bd7"/>
      <w:footerReference w:type="first" r:id="Rac5432d55a804f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63209192f43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DFZ-2015-8289-VI-NE-EI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687d0305bb492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d94ae704c64f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dfe18eb9924a7e" /><Relationship Type="http://schemas.openxmlformats.org/officeDocument/2006/relationships/numbering" Target="/word/numbering.xml" Id="R753662b1c8c24f25" /><Relationship Type="http://schemas.openxmlformats.org/officeDocument/2006/relationships/settings" Target="/word/settings.xml" Id="R817c32bbda3546f2" /><Relationship Type="http://schemas.openxmlformats.org/officeDocument/2006/relationships/image" Target="/word/media/53642805-d06d-4a76-a3b9-158ca85ecf8c.png" Id="R2f063209192f43ff" /><Relationship Type="http://schemas.openxmlformats.org/officeDocument/2006/relationships/image" Target="/word/media/c5c6521d-352f-49a1-8186-6c7b0f9510ba.png" Id="R0c687d0305bb4926" /><Relationship Type="http://schemas.openxmlformats.org/officeDocument/2006/relationships/footer" Target="/word/footer1.xml" Id="Rfd95d9d65cf44ce0" /><Relationship Type="http://schemas.openxmlformats.org/officeDocument/2006/relationships/footer" Target="/word/footer2.xml" Id="Rcd28d6a93c924bd7" /><Relationship Type="http://schemas.openxmlformats.org/officeDocument/2006/relationships/footer" Target="/word/footer3.xml" Id="Rac5432d55a804f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d94ae704c64fa2" /></Relationships>
</file>