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5159f1198c4a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f99def3ca549d0"/>
      <w:footerReference w:type="even" r:id="R53a5d07b6bc149c2"/>
      <w:footerReference w:type="first" r:id="Rdafc067dd3024c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21a0ea62184b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DFZ-2016-1456-VI-NE-EI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c166a56f8d407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69c45be2384b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4dbc6bba54ef7" /><Relationship Type="http://schemas.openxmlformats.org/officeDocument/2006/relationships/numbering" Target="/word/numbering.xml" Id="R77210beba5b84963" /><Relationship Type="http://schemas.openxmlformats.org/officeDocument/2006/relationships/settings" Target="/word/settings.xml" Id="Rd402bd155d4646a1" /><Relationship Type="http://schemas.openxmlformats.org/officeDocument/2006/relationships/image" Target="/word/media/716dda35-c3ab-44ce-9375-74dffdae0179.png" Id="Rd921a0ea62184b75" /><Relationship Type="http://schemas.openxmlformats.org/officeDocument/2006/relationships/image" Target="/word/media/4f70ca98-dcff-4713-9683-8fab66b65325.png" Id="R6bc166a56f8d4072" /><Relationship Type="http://schemas.openxmlformats.org/officeDocument/2006/relationships/footer" Target="/word/footer1.xml" Id="R8af99def3ca549d0" /><Relationship Type="http://schemas.openxmlformats.org/officeDocument/2006/relationships/footer" Target="/word/footer2.xml" Id="R53a5d07b6bc149c2" /><Relationship Type="http://schemas.openxmlformats.org/officeDocument/2006/relationships/footer" Target="/word/footer3.xml" Id="Rdafc067dd3024c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69c45be2384b26" /></Relationships>
</file>