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82ad8653964b3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353cb097e3945ae"/>
      <w:footerReference w:type="even" r:id="R54384863da384db6"/>
      <w:footerReference w:type="first" r:id="R4b3d973b81b2489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b125bf916e42a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DFZ-2015-8760-X-NE-EI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eaa0db3fd64be0"/>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c71d9d690a5438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25b1b39dfc9417e" /><Relationship Type="http://schemas.openxmlformats.org/officeDocument/2006/relationships/numbering" Target="/word/numbering.xml" Id="R17d03da40bea4cf3" /><Relationship Type="http://schemas.openxmlformats.org/officeDocument/2006/relationships/settings" Target="/word/settings.xml" Id="Redf69bcdb37d4372" /><Relationship Type="http://schemas.openxmlformats.org/officeDocument/2006/relationships/image" Target="/word/media/11ec3bda-8fec-406e-86c9-0a74ea2d01d2.png" Id="Rdfb125bf916e42a6" /><Relationship Type="http://schemas.openxmlformats.org/officeDocument/2006/relationships/image" Target="/word/media/611edcf2-716d-4729-9539-dd6e66341fde.png" Id="R5feaa0db3fd64be0" /><Relationship Type="http://schemas.openxmlformats.org/officeDocument/2006/relationships/footer" Target="/word/footer1.xml" Id="Ra353cb097e3945ae" /><Relationship Type="http://schemas.openxmlformats.org/officeDocument/2006/relationships/footer" Target="/word/footer2.xml" Id="R54384863da384db6" /><Relationship Type="http://schemas.openxmlformats.org/officeDocument/2006/relationships/footer" Target="/word/footer3.xml" Id="R4b3d973b81b2489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71d9d690a54383" /></Relationships>
</file>