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977bb25104c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bcc32aceea49ce"/>
      <w:footerReference w:type="even" r:id="R8f07dce2688f4ff1"/>
      <w:footerReference w:type="first" r:id="R21c32c90c4ea4f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f64439ff674d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DFZ-2016-499-X-NE-EI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eb967c720844c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cd67e7ff6c4b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762100739d4c15" /><Relationship Type="http://schemas.openxmlformats.org/officeDocument/2006/relationships/numbering" Target="/word/numbering.xml" Id="Raac6c7c1f7f1406a" /><Relationship Type="http://schemas.openxmlformats.org/officeDocument/2006/relationships/settings" Target="/word/settings.xml" Id="Rb60600bece7c4884" /><Relationship Type="http://schemas.openxmlformats.org/officeDocument/2006/relationships/image" Target="/word/media/ac3c9514-7e6b-4137-af1d-7d1f9079b60d.png" Id="Rebf64439ff674df8" /><Relationship Type="http://schemas.openxmlformats.org/officeDocument/2006/relationships/image" Target="/word/media/b8fdbddc-c600-40c3-85cf-514082108a0a.png" Id="Re6eb967c720844c0" /><Relationship Type="http://schemas.openxmlformats.org/officeDocument/2006/relationships/footer" Target="/word/footer1.xml" Id="R2fbcc32aceea49ce" /><Relationship Type="http://schemas.openxmlformats.org/officeDocument/2006/relationships/footer" Target="/word/footer2.xml" Id="R8f07dce2688f4ff1" /><Relationship Type="http://schemas.openxmlformats.org/officeDocument/2006/relationships/footer" Target="/word/footer3.xml" Id="R21c32c90c4ea4f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cd67e7ff6c4b32" /></Relationships>
</file>