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111edebfc647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a3a36c33dd45bf"/>
      <w:footerReference w:type="even" r:id="Rf82bb2d865f54c07"/>
      <w:footerReference w:type="first" r:id="Rcfd23c85bf47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cdd99372434d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DFZ-2016-2230-VI-NE-EI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c4400828e048d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fc36c4b40d42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bf1c71ff7c4db9" /><Relationship Type="http://schemas.openxmlformats.org/officeDocument/2006/relationships/numbering" Target="/word/numbering.xml" Id="R014223ce6b064c2c" /><Relationship Type="http://schemas.openxmlformats.org/officeDocument/2006/relationships/settings" Target="/word/settings.xml" Id="Re292658457f54d6a" /><Relationship Type="http://schemas.openxmlformats.org/officeDocument/2006/relationships/image" Target="/word/media/71acaad6-2e63-4253-8a15-2755323420da.png" Id="Rf6cdd99372434dff" /><Relationship Type="http://schemas.openxmlformats.org/officeDocument/2006/relationships/image" Target="/word/media/3d130945-9591-4cee-a0b6-3e591a915e7a.png" Id="R19c4400828e048d4" /><Relationship Type="http://schemas.openxmlformats.org/officeDocument/2006/relationships/footer" Target="/word/footer1.xml" Id="R7ba3a36c33dd45bf" /><Relationship Type="http://schemas.openxmlformats.org/officeDocument/2006/relationships/footer" Target="/word/footer2.xml" Id="Rf82bb2d865f54c07" /><Relationship Type="http://schemas.openxmlformats.org/officeDocument/2006/relationships/footer" Target="/word/footer3.xml" Id="Rcfd23c85bf47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fc36c4b40d4218" /></Relationships>
</file>