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abb4ecacb040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232818483e468e"/>
      <w:footerReference w:type="even" r:id="Ra74f6216059446a0"/>
      <w:footerReference w:type="first" r:id="R182fe38088784a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ba640c91b84f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DFZ-2015-8860-XIII-NE-EI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af10f080494d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244ad5ace14b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8e51b7c45d441b" /><Relationship Type="http://schemas.openxmlformats.org/officeDocument/2006/relationships/numbering" Target="/word/numbering.xml" Id="R7d51fe034dbd4039" /><Relationship Type="http://schemas.openxmlformats.org/officeDocument/2006/relationships/settings" Target="/word/settings.xml" Id="R9c17e001044c461c" /><Relationship Type="http://schemas.openxmlformats.org/officeDocument/2006/relationships/image" Target="/word/media/4e0d138b-5131-411a-ae51-81a7c12534d6.png" Id="R50ba640c91b84f39" /><Relationship Type="http://schemas.openxmlformats.org/officeDocument/2006/relationships/image" Target="/word/media/96d66c6a-8bbc-4813-a7ef-a47fb5866c3a.png" Id="Rcfaf10f080494dae" /><Relationship Type="http://schemas.openxmlformats.org/officeDocument/2006/relationships/footer" Target="/word/footer1.xml" Id="Rd7232818483e468e" /><Relationship Type="http://schemas.openxmlformats.org/officeDocument/2006/relationships/footer" Target="/word/footer2.xml" Id="Ra74f6216059446a0" /><Relationship Type="http://schemas.openxmlformats.org/officeDocument/2006/relationships/footer" Target="/word/footer3.xml" Id="R182fe38088784a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244ad5ace14b9c" /></Relationships>
</file>