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59477aabfe43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e48a29b23549ad"/>
      <w:footerReference w:type="even" r:id="Rb381b877758e4eb7"/>
      <w:footerReference w:type="first" r:id="Rdff3ca5291e440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a238eda29148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CERVECERIAS UNIDAS</w:t>
      </w:r>
    </w:p>
    <w:p>
      <w:pPr>
        <w:jc w:val="center"/>
      </w:pPr>
      <w:r>
        <w:rPr>
          <w:sz w:val="32"/>
          <w:szCs w:val="32"/>
          <w:b/>
        </w:rPr>
        <w:br/>
      </w:r>
      <w:r>
        <w:rPr>
          <w:sz w:val="32"/>
          <w:szCs w:val="32"/>
          <w:b/>
        </w:rPr>
        <w:t>DFZ-2016-1359-IX-NE-EI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9aad28b60746a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CERVECERIAS UNIDAS”,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CERVECERIAS UNIDAS</w:t>
            </w:r>
          </w:p>
        </w:tc>
        <w:tc>
          <w:tcPr>
            <w:tcW w:w="2310" w:type="pct"/>
            <w:gridSpan w:val="2"/>
          </w:tcPr>
          <w:p>
            <w:pPr/>
            <w:r>
              <w:rPr>
                <w:b/>
              </w:rPr>
              <w:t>RUT o RUN:</w:t>
            </w:r>
            <w:r>
              <w:br/>
            </w:r>
            <w:r>
              <w:t>90413000-1</w:t>
            </w:r>
          </w:p>
        </w:tc>
      </w:tr>
      <w:tr>
        <w:tc>
          <w:tcPr>
            <w:tcW w:w="2310" w:type="pct"/>
            <w:gridSpan w:val="4"/>
          </w:tcPr>
          <w:p>
            <w:pPr/>
            <w:r>
              <w:rPr>
                <w:b/>
              </w:rPr>
              <w:t>Identificación de la actividad, proyecto o fuente fiscalizada:</w:t>
            </w:r>
            <w:r>
              <w:br/>
            </w:r>
            <w:r>
              <w:t>COMPAÑIA CERVECERIAS UNIDAS</w:t>
            </w:r>
          </w:p>
        </w:tc>
      </w:tr>
      <w:tr>
        <w:tc>
          <w:tcPr>
            <w:tcW w:w="15000" w:type="dxa"/>
          </w:tcPr>
          <w:p>
            <w:pPr/>
            <w:r>
              <w:rPr>
                <w:b/>
              </w:rPr>
              <w:t>Dirección:</w:t>
            </w:r>
            <w:r>
              <w:br/>
            </w:r>
            <w:r>
              <w:t>PREDIO SAN LUIS, RUTA 5 SUR KM 658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RILES@CCU.CL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3679 de fecha 20-09-2011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N°188 de fecha 01-01-1998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AFL. ESTERO LAUCHA)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(AFLUENTE ESTERO LAUCHA, VILCUN)</w:t>
            </w:r>
          </w:p>
        </w:tc>
        <w:tc>
          <w:tcPr>
            <w:tcW w:w="2310" w:type="auto"/>
          </w:tcPr>
          <w:p>
            <w:pPr/>
            <w:r>
              <w:rPr>
                <w:sz w:val="18"/>
                <w:szCs w:val="18"/>
              </w:rPr>
              <w:t>31341</w:t>
            </w:r>
          </w:p>
        </w:tc>
        <w:tc>
          <w:tcPr>
            <w:tcW w:w="2310" w:type="auto"/>
          </w:tcPr>
          <w:p>
            <w:pPr/>
            <w:r>
              <w:rPr>
                <w:sz w:val="18"/>
                <w:szCs w:val="18"/>
              </w:rPr>
              <w:t>3679</w:t>
            </w:r>
          </w:p>
        </w:tc>
        <w:tc>
          <w:tcPr>
            <w:tcW w:w="2310" w:type="auto"/>
          </w:tcPr>
          <w:p>
            <w:pPr/>
            <w:r>
              <w:rPr>
                <w:sz w:val="18"/>
                <w:szCs w:val="18"/>
              </w:rPr>
              <w:t>20-09-2011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AFL. ESTERO LAUCHA)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AFL. ESTERO LAUCHA)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341d0b521c41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9fd70a00a5443e" /><Relationship Type="http://schemas.openxmlformats.org/officeDocument/2006/relationships/numbering" Target="/word/numbering.xml" Id="R94d2d077bc214b83" /><Relationship Type="http://schemas.openxmlformats.org/officeDocument/2006/relationships/settings" Target="/word/settings.xml" Id="Rcf833f2b81f8498f" /><Relationship Type="http://schemas.openxmlformats.org/officeDocument/2006/relationships/image" Target="/word/media/0dc074ca-3304-48ae-8bbe-f5de0c560f93.png" Id="R3ba238eda29148ac" /><Relationship Type="http://schemas.openxmlformats.org/officeDocument/2006/relationships/image" Target="/word/media/f80a3c84-cf91-48d8-a3b1-56bd1fc5c148.png" Id="R6a9aad28b60746a1" /><Relationship Type="http://schemas.openxmlformats.org/officeDocument/2006/relationships/footer" Target="/word/footer1.xml" Id="R33e48a29b23549ad" /><Relationship Type="http://schemas.openxmlformats.org/officeDocument/2006/relationships/footer" Target="/word/footer2.xml" Id="Rb381b877758e4eb7" /><Relationship Type="http://schemas.openxmlformats.org/officeDocument/2006/relationships/footer" Target="/word/footer3.xml" Id="Rdff3ca5291e440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341d0b521c4136" /></Relationships>
</file>