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c2793efb2e4ff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a53b2122694652"/>
      <w:footerReference w:type="even" r:id="R70fde2e798844ffe"/>
      <w:footerReference w:type="first" r:id="R2c6f89b7e5784d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f17f6eead342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DFZ-2016-2058-X-NE-EI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1dca59d58e428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506731934ed4b2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88be09733b4824" /><Relationship Type="http://schemas.openxmlformats.org/officeDocument/2006/relationships/numbering" Target="/word/numbering.xml" Id="R0d594d9fc8b44552" /><Relationship Type="http://schemas.openxmlformats.org/officeDocument/2006/relationships/settings" Target="/word/settings.xml" Id="Rdc32e0261f4749d6" /><Relationship Type="http://schemas.openxmlformats.org/officeDocument/2006/relationships/image" Target="/word/media/5ab16ce7-ed04-4606-9db9-b9677e9a221a.png" Id="R31f17f6eead3425d" /><Relationship Type="http://schemas.openxmlformats.org/officeDocument/2006/relationships/image" Target="/word/media/c3b69284-cd05-4cae-8cea-546f11f537b4.png" Id="Re41dca59d58e4289" /><Relationship Type="http://schemas.openxmlformats.org/officeDocument/2006/relationships/footer" Target="/word/footer1.xml" Id="Re9a53b2122694652" /><Relationship Type="http://schemas.openxmlformats.org/officeDocument/2006/relationships/footer" Target="/word/footer2.xml" Id="R70fde2e798844ffe" /><Relationship Type="http://schemas.openxmlformats.org/officeDocument/2006/relationships/footer" Target="/word/footer3.xml" Id="R2c6f89b7e5784d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06731934ed4b2b" /></Relationships>
</file>