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9a95adcd7145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fc8e49baae4f63"/>
      <w:footerReference w:type="even" r:id="R9f4e725e6b274058"/>
      <w:footerReference w:type="first" r:id="Rc214af9ab6b644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3344df76a840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DFZ-2016-7120-VI-NE-EI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658ad00cde49c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4cfe8dc8a04c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90949e0af145f0" /><Relationship Type="http://schemas.openxmlformats.org/officeDocument/2006/relationships/numbering" Target="/word/numbering.xml" Id="R805e9ce26e2746ad" /><Relationship Type="http://schemas.openxmlformats.org/officeDocument/2006/relationships/settings" Target="/word/settings.xml" Id="R469913f644fb4082" /><Relationship Type="http://schemas.openxmlformats.org/officeDocument/2006/relationships/image" Target="/word/media/fdea2968-0a2c-4f24-9a05-896bdc8600d9.png" Id="R213344df76a840bd" /><Relationship Type="http://schemas.openxmlformats.org/officeDocument/2006/relationships/image" Target="/word/media/9b8b10cb-4c66-450f-b2d7-6d4c295c9919.png" Id="R9f658ad00cde49c9" /><Relationship Type="http://schemas.openxmlformats.org/officeDocument/2006/relationships/footer" Target="/word/footer1.xml" Id="R70fc8e49baae4f63" /><Relationship Type="http://schemas.openxmlformats.org/officeDocument/2006/relationships/footer" Target="/word/footer2.xml" Id="R9f4e725e6b274058" /><Relationship Type="http://schemas.openxmlformats.org/officeDocument/2006/relationships/footer" Target="/word/footer3.xml" Id="Rc214af9ab6b644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4cfe8dc8a04cc2" /></Relationships>
</file>