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d39dbe4044cd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31f58ef57f640a6"/>
      <w:footerReference w:type="even" r:id="Rba9cbfab96dd49a3"/>
      <w:footerReference w:type="first" r:id="Ra80bc2d2e23647a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d1208e0d44495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DFZ-2016-8194-IX-NE-EI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dd95e90f6ad49b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9bd7ec3667249f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6535f316e2431c" /><Relationship Type="http://schemas.openxmlformats.org/officeDocument/2006/relationships/numbering" Target="/word/numbering.xml" Id="Rc1910ccef36b4fdd" /><Relationship Type="http://schemas.openxmlformats.org/officeDocument/2006/relationships/settings" Target="/word/settings.xml" Id="R4cdd44b7e4a84c83" /><Relationship Type="http://schemas.openxmlformats.org/officeDocument/2006/relationships/image" Target="/word/media/84c89897-35c9-4707-8fdd-6969f9015631.png" Id="Rb1d1208e0d444953" /><Relationship Type="http://schemas.openxmlformats.org/officeDocument/2006/relationships/image" Target="/word/media/d770636d-2cf6-4418-9bf0-1ec67de93855.png" Id="Radd95e90f6ad49b9" /><Relationship Type="http://schemas.openxmlformats.org/officeDocument/2006/relationships/footer" Target="/word/footer1.xml" Id="R531f58ef57f640a6" /><Relationship Type="http://schemas.openxmlformats.org/officeDocument/2006/relationships/footer" Target="/word/footer2.xml" Id="Rba9cbfab96dd49a3" /><Relationship Type="http://schemas.openxmlformats.org/officeDocument/2006/relationships/footer" Target="/word/footer3.xml" Id="Ra80bc2d2e23647a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9bd7ec3667249f5" /></Relationships>
</file>