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7be6dd4dc9489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ab700b1356848b0"/>
      <w:footerReference w:type="even" r:id="R24576af5e5284e3e"/>
      <w:footerReference w:type="first" r:id="R8ac5481ef2b142d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81f2b8561b1462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INVERSIONES E INDUSTRIAS VALLE VERDE S.A. (PILAUCO)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DFZ-2016-7015-X-NE-EI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8cb311a262c42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“INVERSIONES E INDUSTRIAS VALLE VERDE S.A. (PILAUCO)”, en el marco de la norma de emisión DS.90/00 para el reporte del período correspondiente a ABRIL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INVERSIONES E INDUSTRIAS VALLE VERDE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76006727-K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INVERSIONES E INDUSTRIAS VALLE VERDE S.A. (PILAUCO)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KM.8 NORTE, SECTOR PILAUCO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OSORNO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2322 de fecha 09-06-2009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ABRIL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REMEHUE)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0d564ff84a34e9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f244e77296439d" /><Relationship Type="http://schemas.openxmlformats.org/officeDocument/2006/relationships/numbering" Target="/word/numbering.xml" Id="R0d0adbe4d085459e" /><Relationship Type="http://schemas.openxmlformats.org/officeDocument/2006/relationships/settings" Target="/word/settings.xml" Id="R776d38013b2a4928" /><Relationship Type="http://schemas.openxmlformats.org/officeDocument/2006/relationships/image" Target="/word/media/e4b63982-c75f-4840-8e11-85c2bc86cc4d.png" Id="R281f2b8561b1462f" /><Relationship Type="http://schemas.openxmlformats.org/officeDocument/2006/relationships/image" Target="/word/media/7964cabc-b9bc-44a4-9e27-49b3574eaadf.png" Id="R18cb311a262c42d1" /><Relationship Type="http://schemas.openxmlformats.org/officeDocument/2006/relationships/footer" Target="/word/footer1.xml" Id="R0ab700b1356848b0" /><Relationship Type="http://schemas.openxmlformats.org/officeDocument/2006/relationships/footer" Target="/word/footer2.xml" Id="R24576af5e5284e3e" /><Relationship Type="http://schemas.openxmlformats.org/officeDocument/2006/relationships/footer" Target="/word/footer3.xml" Id="R8ac5481ef2b142d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0d564ff84a34e94" /></Relationships>
</file>