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69a078fef347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2ffaf51857425d"/>
      <w:footerReference w:type="even" r:id="R6c74fca15b1443c2"/>
      <w:footerReference w:type="first" r:id="Rd49b3acec83c4d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e7cc6b34584c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DFZ-2016-8142-IX-NE-EI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3075bcc2bb4f8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a382c3f5ae48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d02ce219c747d7" /><Relationship Type="http://schemas.openxmlformats.org/officeDocument/2006/relationships/numbering" Target="/word/numbering.xml" Id="R3fe0f8a6fd9f42c7" /><Relationship Type="http://schemas.openxmlformats.org/officeDocument/2006/relationships/settings" Target="/word/settings.xml" Id="Rfd2eef81023a4cae" /><Relationship Type="http://schemas.openxmlformats.org/officeDocument/2006/relationships/image" Target="/word/media/5a970abf-eeb7-4b64-b588-21c1c4aa4ae4.png" Id="R3be7cc6b34584c93" /><Relationship Type="http://schemas.openxmlformats.org/officeDocument/2006/relationships/image" Target="/word/media/5abbfb8c-305e-4c2c-999b-57e4a3f13934.png" Id="R673075bcc2bb4f8b" /><Relationship Type="http://schemas.openxmlformats.org/officeDocument/2006/relationships/footer" Target="/word/footer1.xml" Id="R452ffaf51857425d" /><Relationship Type="http://schemas.openxmlformats.org/officeDocument/2006/relationships/footer" Target="/word/footer2.xml" Id="R6c74fca15b1443c2" /><Relationship Type="http://schemas.openxmlformats.org/officeDocument/2006/relationships/footer" Target="/word/footer3.xml" Id="Rd49b3acec83c4d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a382c3f5ae48d4" /></Relationships>
</file>