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b4fee8f1ac42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4e2501a2f64dfb"/>
      <w:footerReference w:type="even" r:id="R751af158d2354624"/>
      <w:footerReference w:type="first" r:id="Ra1bfbccb7571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9992384f14e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DFZ-2016-5192-VIII-NE-EI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065a17243444c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0b765d50aa40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705324deff4461" /><Relationship Type="http://schemas.openxmlformats.org/officeDocument/2006/relationships/numbering" Target="/word/numbering.xml" Id="Rfddefac30a8e4d35" /><Relationship Type="http://schemas.openxmlformats.org/officeDocument/2006/relationships/settings" Target="/word/settings.xml" Id="R3b2bfbb8c8f64c78" /><Relationship Type="http://schemas.openxmlformats.org/officeDocument/2006/relationships/image" Target="/word/media/d3e78250-7a47-49d9-8b46-8c361ecb4377.png" Id="R0779992384f14eed" /><Relationship Type="http://schemas.openxmlformats.org/officeDocument/2006/relationships/image" Target="/word/media/16f69a54-654b-4bc8-9f09-a86578f9d2d3.png" Id="R90065a17243444c7" /><Relationship Type="http://schemas.openxmlformats.org/officeDocument/2006/relationships/footer" Target="/word/footer1.xml" Id="R744e2501a2f64dfb" /><Relationship Type="http://schemas.openxmlformats.org/officeDocument/2006/relationships/footer" Target="/word/footer2.xml" Id="R751af158d2354624" /><Relationship Type="http://schemas.openxmlformats.org/officeDocument/2006/relationships/footer" Target="/word/footer3.xml" Id="Ra1bfbccb7571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0b765d50aa4039" /></Relationships>
</file>