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1fa8e9a01143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302edbbe4c4024"/>
      <w:footerReference w:type="even" r:id="Rf88d8f9498f343ca"/>
      <w:footerReference w:type="first" r:id="R03f3c299b722441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ef668056c24f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DFZ-2016-5602-VIII-NE-EI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3e14567d0e4ac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4a5313b58c04d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631e9bfa9894ac6" /><Relationship Type="http://schemas.openxmlformats.org/officeDocument/2006/relationships/numbering" Target="/word/numbering.xml" Id="R3633dd2983494858" /><Relationship Type="http://schemas.openxmlformats.org/officeDocument/2006/relationships/settings" Target="/word/settings.xml" Id="R295cc57be719465d" /><Relationship Type="http://schemas.openxmlformats.org/officeDocument/2006/relationships/image" Target="/word/media/123582b2-6b14-4c71-8be3-d586573cc358.png" Id="R61ef668056c24f8a" /><Relationship Type="http://schemas.openxmlformats.org/officeDocument/2006/relationships/image" Target="/word/media/0186348a-17e1-45c6-aef9-71595046c8c5.png" Id="R4d3e14567d0e4ac2" /><Relationship Type="http://schemas.openxmlformats.org/officeDocument/2006/relationships/footer" Target="/word/footer1.xml" Id="R03302edbbe4c4024" /><Relationship Type="http://schemas.openxmlformats.org/officeDocument/2006/relationships/footer" Target="/word/footer2.xml" Id="Rf88d8f9498f343ca" /><Relationship Type="http://schemas.openxmlformats.org/officeDocument/2006/relationships/footer" Target="/word/footer3.xml" Id="R03f3c299b722441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a5313b58c04d2a" /></Relationships>
</file>