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96dcb1fcd44b5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c720ebbf1c4629"/>
      <w:footerReference w:type="even" r:id="R6a394d578d5f47a8"/>
      <w:footerReference w:type="first" r:id="R8053e2187bfc43b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86c38a7b374e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DFZ-2016-7870-XI-NE-EI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669c2ca0974cf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64899d4109f4d8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0eb647915c459d" /><Relationship Type="http://schemas.openxmlformats.org/officeDocument/2006/relationships/numbering" Target="/word/numbering.xml" Id="Ra8725525b32e4267" /><Relationship Type="http://schemas.openxmlformats.org/officeDocument/2006/relationships/settings" Target="/word/settings.xml" Id="R2a975ff5247f4ad4" /><Relationship Type="http://schemas.openxmlformats.org/officeDocument/2006/relationships/image" Target="/word/media/b2ed6b38-07bc-4075-9765-1c60b69394d2.png" Id="Rc186c38a7b374e66" /><Relationship Type="http://schemas.openxmlformats.org/officeDocument/2006/relationships/image" Target="/word/media/5074256e-773e-4abc-b8de-0842906cb0fb.png" Id="R54669c2ca0974cf9" /><Relationship Type="http://schemas.openxmlformats.org/officeDocument/2006/relationships/footer" Target="/word/footer1.xml" Id="R8bc720ebbf1c4629" /><Relationship Type="http://schemas.openxmlformats.org/officeDocument/2006/relationships/footer" Target="/word/footer2.xml" Id="R6a394d578d5f47a8" /><Relationship Type="http://schemas.openxmlformats.org/officeDocument/2006/relationships/footer" Target="/word/footer3.xml" Id="R8053e2187bfc43b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4899d4109f4d8c" /></Relationships>
</file>