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93d0258acc47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8bbf8fb309c4ba4"/>
      <w:footerReference w:type="even" r:id="R74d1fb38a46f405e"/>
      <w:footerReference w:type="first" r:id="R4c50fa98831f4b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bdccf1a50642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DFZ-2016-7888-IX-NE-EI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672afab50d4f2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ecd2c55ceb54d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1e07a6d61441fc" /><Relationship Type="http://schemas.openxmlformats.org/officeDocument/2006/relationships/numbering" Target="/word/numbering.xml" Id="R80a67570158c4343" /><Relationship Type="http://schemas.openxmlformats.org/officeDocument/2006/relationships/settings" Target="/word/settings.xml" Id="R62d3e7aed9584065" /><Relationship Type="http://schemas.openxmlformats.org/officeDocument/2006/relationships/image" Target="/word/media/629963aa-0386-4d4d-9ca7-a77af5dea48b.png" Id="R34bdccf1a506428e" /><Relationship Type="http://schemas.openxmlformats.org/officeDocument/2006/relationships/image" Target="/word/media/1b3e30bc-8e15-4b29-b6e6-a5779b06ae3b.png" Id="R78672afab50d4f2b" /><Relationship Type="http://schemas.openxmlformats.org/officeDocument/2006/relationships/footer" Target="/word/footer1.xml" Id="R58bbf8fb309c4ba4" /><Relationship Type="http://schemas.openxmlformats.org/officeDocument/2006/relationships/footer" Target="/word/footer2.xml" Id="R74d1fb38a46f405e" /><Relationship Type="http://schemas.openxmlformats.org/officeDocument/2006/relationships/footer" Target="/word/footer3.xml" Id="R4c50fa98831f4b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cd2c55ceb54d23" /></Relationships>
</file>