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c67e84f37745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be98f254e64c86"/>
      <w:footerReference w:type="even" r:id="R056efcd1afb74f24"/>
      <w:footerReference w:type="first" r:id="R12f034a338c345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d0e35d27294a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7fba83c5ab4fec"/>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5ad74748554c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b6d959b6c449be" /><Relationship Type="http://schemas.openxmlformats.org/officeDocument/2006/relationships/numbering" Target="/word/numbering.xml" Id="R5c783b79f0f3480a" /><Relationship Type="http://schemas.openxmlformats.org/officeDocument/2006/relationships/settings" Target="/word/settings.xml" Id="R75a6f231bea5429f" /><Relationship Type="http://schemas.openxmlformats.org/officeDocument/2006/relationships/image" Target="/word/media/aa4fa14b-557f-4437-bd47-7efc0ec3385c.png" Id="R87d0e35d27294ab7" /><Relationship Type="http://schemas.openxmlformats.org/officeDocument/2006/relationships/image" Target="/word/media/18a91e3e-08c9-4800-bf1f-bef18bb5e2b3.png" Id="R8d7fba83c5ab4fec" /><Relationship Type="http://schemas.openxmlformats.org/officeDocument/2006/relationships/footer" Target="/word/footer1.xml" Id="Rafbe98f254e64c86" /><Relationship Type="http://schemas.openxmlformats.org/officeDocument/2006/relationships/footer" Target="/word/footer2.xml" Id="R056efcd1afb74f24" /><Relationship Type="http://schemas.openxmlformats.org/officeDocument/2006/relationships/footer" Target="/word/footer3.xml" Id="R12f034a338c345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5ad74748554c25" /></Relationships>
</file>