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399335280c45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e9b8109c4224b3f"/>
      <w:footerReference w:type="even" r:id="Rfed9d287d29c404c"/>
      <w:footerReference w:type="first" r:id="Rdac471a0aa484bf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f2066b7fe748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DFZ-2016-3331-XIII-NE-EI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592f282a0e4bac"/>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ABRIL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542c80c325c407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ff6ef7ab3674d56" /><Relationship Type="http://schemas.openxmlformats.org/officeDocument/2006/relationships/numbering" Target="/word/numbering.xml" Id="Rcde542b1ff884dce" /><Relationship Type="http://schemas.openxmlformats.org/officeDocument/2006/relationships/settings" Target="/word/settings.xml" Id="Rb89bcab936a3474e" /><Relationship Type="http://schemas.openxmlformats.org/officeDocument/2006/relationships/image" Target="/word/media/9ba4045a-c0f8-4031-b108-daa44e5b2efb.png" Id="R7af2066b7fe7487c" /><Relationship Type="http://schemas.openxmlformats.org/officeDocument/2006/relationships/image" Target="/word/media/67ed80e5-c276-4385-9602-0c1103d3af09.png" Id="R5b592f282a0e4bac" /><Relationship Type="http://schemas.openxmlformats.org/officeDocument/2006/relationships/footer" Target="/word/footer1.xml" Id="Rae9b8109c4224b3f" /><Relationship Type="http://schemas.openxmlformats.org/officeDocument/2006/relationships/footer" Target="/word/footer2.xml" Id="Rfed9d287d29c404c" /><Relationship Type="http://schemas.openxmlformats.org/officeDocument/2006/relationships/footer" Target="/word/footer3.xml" Id="Rdac471a0aa484bf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542c80c325c4076" /></Relationships>
</file>