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fdc86d5a047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0103d261634ff2"/>
      <w:footerReference w:type="even" r:id="R6ea1c4c72dbb4645"/>
      <w:footerReference w:type="first" r:id="R6bcbb30a5dc546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c435ebefbb4d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DFZ-2016-3332-XIII-NE-EI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a2ad97da9e4618"/>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6a1a5ae36044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103cb3fcd44f12" /><Relationship Type="http://schemas.openxmlformats.org/officeDocument/2006/relationships/numbering" Target="/word/numbering.xml" Id="Re50bb6a28eb3436a" /><Relationship Type="http://schemas.openxmlformats.org/officeDocument/2006/relationships/settings" Target="/word/settings.xml" Id="R635a0104484e4c83" /><Relationship Type="http://schemas.openxmlformats.org/officeDocument/2006/relationships/image" Target="/word/media/7806dc9d-d1c7-4576-b005-3f5bd2c42204.png" Id="R88c435ebefbb4d60" /><Relationship Type="http://schemas.openxmlformats.org/officeDocument/2006/relationships/image" Target="/word/media/bcf653d5-faf5-424e-961e-f2073b2ec75c.png" Id="R28a2ad97da9e4618" /><Relationship Type="http://schemas.openxmlformats.org/officeDocument/2006/relationships/footer" Target="/word/footer1.xml" Id="R1f0103d261634ff2" /><Relationship Type="http://schemas.openxmlformats.org/officeDocument/2006/relationships/footer" Target="/word/footer2.xml" Id="R6ea1c4c72dbb4645" /><Relationship Type="http://schemas.openxmlformats.org/officeDocument/2006/relationships/footer" Target="/word/footer3.xml" Id="R6bcbb30a5dc546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6a1a5ae3604446" /></Relationships>
</file>