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c367b2bc5d42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c0a047b059b4c64"/>
      <w:footerReference w:type="even" r:id="R338851305d7d4049"/>
      <w:footerReference w:type="first" r:id="R6135c6c89eaf47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9ac05daab8445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DFZ-2016-3381-VIII-NE-EI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d50ef644bc34ddd"/>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d3b7fcfdb444a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55b0e4ac784c04" /><Relationship Type="http://schemas.openxmlformats.org/officeDocument/2006/relationships/numbering" Target="/word/numbering.xml" Id="R07d761d7621c4bd1" /><Relationship Type="http://schemas.openxmlformats.org/officeDocument/2006/relationships/settings" Target="/word/settings.xml" Id="Ra1cc0c7b6cec4d18" /><Relationship Type="http://schemas.openxmlformats.org/officeDocument/2006/relationships/image" Target="/word/media/37f67eb2-25a9-4a9e-b2f4-11103926de55.png" Id="R1e9ac05daab8445e" /><Relationship Type="http://schemas.openxmlformats.org/officeDocument/2006/relationships/image" Target="/word/media/39cd7572-d648-4c8f-944e-6e2dfda93395.png" Id="Rfd50ef644bc34ddd" /><Relationship Type="http://schemas.openxmlformats.org/officeDocument/2006/relationships/footer" Target="/word/footer1.xml" Id="Rac0a047b059b4c64" /><Relationship Type="http://schemas.openxmlformats.org/officeDocument/2006/relationships/footer" Target="/word/footer2.xml" Id="R338851305d7d4049" /><Relationship Type="http://schemas.openxmlformats.org/officeDocument/2006/relationships/footer" Target="/word/footer3.xml" Id="R6135c6c89eaf47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d3b7fcfdb444aa7" /></Relationships>
</file>