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2c9b6238c942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5988e6cf7d463c"/>
      <w:footerReference w:type="even" r:id="R2a48d8e8f1ad4a24"/>
      <w:footerReference w:type="first" r:id="R89b3dc504f2447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d9abd7370842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DFZ-2016-1869-IX-NE-EI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74fb8a6b2947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ec2b54e28f49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52e4b479614da9" /><Relationship Type="http://schemas.openxmlformats.org/officeDocument/2006/relationships/numbering" Target="/word/numbering.xml" Id="R7e7813e4d41a465e" /><Relationship Type="http://schemas.openxmlformats.org/officeDocument/2006/relationships/settings" Target="/word/settings.xml" Id="R45f69580db414853" /><Relationship Type="http://schemas.openxmlformats.org/officeDocument/2006/relationships/image" Target="/word/media/217755d0-4355-4f75-b79a-b7f095a9a44b.png" Id="Refd9abd73708429f" /><Relationship Type="http://schemas.openxmlformats.org/officeDocument/2006/relationships/image" Target="/word/media/5d4352ff-e367-4a09-885f-97f2df8f7baa.png" Id="R4574fb8a6b294729" /><Relationship Type="http://schemas.openxmlformats.org/officeDocument/2006/relationships/footer" Target="/word/footer1.xml" Id="R975988e6cf7d463c" /><Relationship Type="http://schemas.openxmlformats.org/officeDocument/2006/relationships/footer" Target="/word/footer2.xml" Id="R2a48d8e8f1ad4a24" /><Relationship Type="http://schemas.openxmlformats.org/officeDocument/2006/relationships/footer" Target="/word/footer3.xml" Id="R89b3dc504f2447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ec2b54e28f49d2" /></Relationships>
</file>