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2d27b190124ae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2df77e27005474d"/>
      <w:footerReference w:type="even" r:id="R840c6294d63f4574"/>
      <w:footerReference w:type="first" r:id="Re9c3ff7c0d6b4b4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db57f24a06e422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COLBUN S.A. (LA SUIZA)</w:t>
      </w:r>
    </w:p>
    <w:p>
      <w:pPr>
        <w:jc w:val="center"/>
      </w:pPr>
      <w:r>
        <w:rPr>
          <w:sz w:val="32"/>
          <w:szCs w:val="32"/>
          <w:b/>
        </w:rPr>
        <w:br/>
      </w:r>
      <w:r>
        <w:rPr>
          <w:sz w:val="32"/>
          <w:szCs w:val="32"/>
          <w:b/>
        </w:rPr>
        <w:t>DFZ-2016-324-VII-NE-EI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32997efe69e476a"/>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COLBUN S.A. (LA SUIZA)”,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COLBUN LTDA</w:t>
            </w:r>
          </w:p>
        </w:tc>
        <w:tc>
          <w:tcPr>
            <w:tcW w:w="2310" w:type="pct"/>
            <w:gridSpan w:val="2"/>
          </w:tcPr>
          <w:p>
            <w:pPr/>
            <w:r>
              <w:rPr>
                <w:b/>
              </w:rPr>
              <w:t>RUT o RUN:</w:t>
            </w:r>
            <w:r>
              <w:br/>
            </w:r>
            <w:r>
              <w:t>79798290-3</w:t>
            </w:r>
          </w:p>
        </w:tc>
      </w:tr>
      <w:tr>
        <w:tc>
          <w:tcPr>
            <w:tcW w:w="2310" w:type="pct"/>
            <w:gridSpan w:val="4"/>
          </w:tcPr>
          <w:p>
            <w:pPr/>
            <w:r>
              <w:rPr>
                <w:b/>
              </w:rPr>
              <w:t>Identificación de la actividad, proyecto o fuente fiscalizada:</w:t>
            </w:r>
            <w:r>
              <w:br/>
            </w:r>
            <w:r>
              <w:t>SALMONES COLBUN S.A. (LA SUIZA)</w:t>
            </w:r>
          </w:p>
        </w:tc>
      </w:tr>
      <w:tr>
        <w:tc>
          <w:tcPr>
            <w:tcW w:w="15000" w:type="dxa"/>
          </w:tcPr>
          <w:p>
            <w:pPr/>
            <w:r>
              <w:rPr>
                <w:b/>
              </w:rPr>
              <w:t>Dirección:</w:t>
            </w:r>
            <w:r>
              <w:br/>
            </w:r>
            <w:r>
              <w:t>CAMINO INTERNACIONAL PEHUENCHE KM.68, SECTOR LA SUIZA</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SAN CLEMENTE</w:t>
            </w:r>
          </w:p>
        </w:tc>
      </w:tr>
      <w:tr>
        <w:tc>
          <w:tcPr>
            <w:tcW w:w="2310" w:type="pct"/>
            <w:gridSpan w:val="2"/>
          </w:tcPr>
          <w:p>
            <w:pPr/>
            <w:r>
              <w:rPr>
                <w:b/>
              </w:rPr>
              <w:t>Correo electrónico:</w:t>
            </w:r>
            <w:r>
              <w:br/>
            </w:r>
            <w:r>
              <w:t>VITURRA@SALMONESCOLBUN.CL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3586 de fecha 19-11-2007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MAULE)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MAULE (VII REGION) - SIN DILUCION</w:t>
            </w:r>
          </w:p>
        </w:tc>
        <w:tc>
          <w:tcPr>
            <w:tcW w:w="2310" w:type="auto"/>
          </w:tcPr>
          <w:p>
            <w:pPr/>
            <w:r>
              <w:rPr>
                <w:sz w:val="18"/>
                <w:szCs w:val="18"/>
              </w:rPr>
              <w:t>13041</w:t>
            </w:r>
          </w:p>
        </w:tc>
        <w:tc>
          <w:tcPr>
            <w:tcW w:w="2310" w:type="auto"/>
          </w:tcPr>
          <w:p>
            <w:pPr/>
            <w:r>
              <w:rPr>
                <w:sz w:val="18"/>
                <w:szCs w:val="18"/>
              </w:rPr>
              <w:t>3586</w:t>
            </w:r>
          </w:p>
        </w:tc>
        <w:tc>
          <w:tcPr>
            <w:tcW w:w="2310" w:type="auto"/>
          </w:tcPr>
          <w:p>
            <w:pPr/>
            <w:r>
              <w:rPr>
                <w:sz w:val="18"/>
                <w:szCs w:val="18"/>
              </w:rPr>
              <w:t>19-11-2007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MAULE)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MAULE)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744163cafc49c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cf605d36fb542a5" /><Relationship Type="http://schemas.openxmlformats.org/officeDocument/2006/relationships/numbering" Target="/word/numbering.xml" Id="R2c9dd21b0b0c4452" /><Relationship Type="http://schemas.openxmlformats.org/officeDocument/2006/relationships/settings" Target="/word/settings.xml" Id="R3fa2d7fe9ca347f8" /><Relationship Type="http://schemas.openxmlformats.org/officeDocument/2006/relationships/image" Target="/word/media/4a432421-af32-49c2-a7c6-d7c51d6bbc0d.png" Id="R1db57f24a06e4221" /><Relationship Type="http://schemas.openxmlformats.org/officeDocument/2006/relationships/image" Target="/word/media/26438f5b-ba5c-471b-9cbe-34fd6babe016.png" Id="Ra32997efe69e476a" /><Relationship Type="http://schemas.openxmlformats.org/officeDocument/2006/relationships/footer" Target="/word/footer1.xml" Id="Rf2df77e27005474d" /><Relationship Type="http://schemas.openxmlformats.org/officeDocument/2006/relationships/footer" Target="/word/footer2.xml" Id="R840c6294d63f4574" /><Relationship Type="http://schemas.openxmlformats.org/officeDocument/2006/relationships/footer" Target="/word/footer3.xml" Id="Re9c3ff7c0d6b4b4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744163cafc49c9" /></Relationships>
</file>