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fea5bcfc7749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c8e0e1632f4e4b"/>
      <w:footerReference w:type="even" r:id="Rf71f346d94154d2e"/>
      <w:footerReference w:type="first" r:id="R2ae2e6d2fddd46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26ade8909f41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DFZ-2016-125-X-NE-EI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90254f0f854fd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d0397e8766c48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2fdc3701aa45ee" /><Relationship Type="http://schemas.openxmlformats.org/officeDocument/2006/relationships/numbering" Target="/word/numbering.xml" Id="Rc768b3d92d314911" /><Relationship Type="http://schemas.openxmlformats.org/officeDocument/2006/relationships/settings" Target="/word/settings.xml" Id="R456e96e7693045d6" /><Relationship Type="http://schemas.openxmlformats.org/officeDocument/2006/relationships/image" Target="/word/media/3851ac50-59ac-4769-a6e1-ef441c8c02b3.png" Id="R9926ade8909f4155" /><Relationship Type="http://schemas.openxmlformats.org/officeDocument/2006/relationships/image" Target="/word/media/52012f12-3527-4f90-a5f3-bf06ef4426b2.png" Id="R5490254f0f854fd5" /><Relationship Type="http://schemas.openxmlformats.org/officeDocument/2006/relationships/footer" Target="/word/footer1.xml" Id="R96c8e0e1632f4e4b" /><Relationship Type="http://schemas.openxmlformats.org/officeDocument/2006/relationships/footer" Target="/word/footer2.xml" Id="Rf71f346d94154d2e" /><Relationship Type="http://schemas.openxmlformats.org/officeDocument/2006/relationships/footer" Target="/word/footer3.xml" Id="R2ae2e6d2fddd46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d0397e8766c48a6" /></Relationships>
</file>