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3779d956bf44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b36051c9c4ecf"/>
      <w:footerReference w:type="even" r:id="Raa5925bd7e7440ae"/>
      <w:footerReference w:type="first" r:id="R4fda5fbfc51c44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ebd4b44f6b4a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DFZ-2016-2578-X-NE-EI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4adc30fd34b2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ea1d06080e4a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65d099c694b41" /><Relationship Type="http://schemas.openxmlformats.org/officeDocument/2006/relationships/numbering" Target="/word/numbering.xml" Id="R83997eac3c8d47fe" /><Relationship Type="http://schemas.openxmlformats.org/officeDocument/2006/relationships/settings" Target="/word/settings.xml" Id="Ra59ccbecdd134c6a" /><Relationship Type="http://schemas.openxmlformats.org/officeDocument/2006/relationships/image" Target="/word/media/6150d935-9e1d-4b18-ac5b-74cd9395ad73.png" Id="R3bebd4b44f6b4a51" /><Relationship Type="http://schemas.openxmlformats.org/officeDocument/2006/relationships/image" Target="/word/media/2ec76a16-d7c5-4c1d-9509-5004ef6f4e05.png" Id="R3f54adc30fd34b2d" /><Relationship Type="http://schemas.openxmlformats.org/officeDocument/2006/relationships/footer" Target="/word/footer1.xml" Id="Rf92b36051c9c4ecf" /><Relationship Type="http://schemas.openxmlformats.org/officeDocument/2006/relationships/footer" Target="/word/footer2.xml" Id="Raa5925bd7e7440ae" /><Relationship Type="http://schemas.openxmlformats.org/officeDocument/2006/relationships/footer" Target="/word/footer3.xml" Id="R4fda5fbfc51c44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ea1d06080e4a55" /></Relationships>
</file>