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51d8c73adea403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c640371b5244967"/>
      <w:footerReference w:type="even" r:id="Rf7da86b869c04288"/>
      <w:footerReference w:type="first" r:id="R656ac501a42c4cf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b1fcbc50cef493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MARINOS CHILOE (FREIRE)</w:t>
      </w:r>
    </w:p>
    <w:p>
      <w:pPr>
        <w:jc w:val="center"/>
      </w:pPr>
      <w:r>
        <w:rPr>
          <w:sz w:val="32"/>
          <w:szCs w:val="32"/>
          <w:b/>
        </w:rPr>
        <w:br/>
      </w:r>
      <w:r>
        <w:rPr>
          <w:sz w:val="32"/>
          <w:szCs w:val="32"/>
          <w:b/>
        </w:rPr>
        <w:t>DFZ-2016-1220-IX-NE-EI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ca596077c7d409f"/>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MARINOS CHILOE (FREIRE)”, en el marco de la norma de emisión DS.90/00 para el reporte del período correspondiente a OCTUBRE del año 2015.</w:t>
      </w:r>
    </w:p>
    <w:p>
      <w:pPr>
        <w:jc w:val="both"/>
      </w:pPr>
      <w:r>
        <w:br/>
      </w:r>
      <w:r>
        <w:t xml:space="preserve">Entre los principales hechos constatados como no conformidades se encuentran: El establecimiento industrial no presenta el autocontrol correspondiente al mes de OCTUBRE de 2015 para el(los) siguiente(s) punto(s) de descarga(s):  PUNTO 2 (RIO TOLTEN);El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MARINOS CHILOE LTDA.</w:t>
            </w:r>
          </w:p>
        </w:tc>
        <w:tc>
          <w:tcPr>
            <w:tcW w:w="2310" w:type="pct"/>
            <w:gridSpan w:val="2"/>
          </w:tcPr>
          <w:p>
            <w:pPr/>
            <w:r>
              <w:rPr>
                <w:b/>
              </w:rPr>
              <w:t>RUT o RUN:</w:t>
            </w:r>
            <w:r>
              <w:br/>
            </w:r>
            <w:r>
              <w:t>79784980-4</w:t>
            </w:r>
          </w:p>
        </w:tc>
      </w:tr>
      <w:tr>
        <w:tc>
          <w:tcPr>
            <w:tcW w:w="2310" w:type="pct"/>
            <w:gridSpan w:val="4"/>
          </w:tcPr>
          <w:p>
            <w:pPr/>
            <w:r>
              <w:rPr>
                <w:b/>
              </w:rPr>
              <w:t>Identificación de la actividad, proyecto o fuente fiscalizada:</w:t>
            </w:r>
            <w:r>
              <w:br/>
            </w:r>
            <w:r>
              <w:t>CULTIVOS MARINOS CHILOE (FREIRE)</w:t>
            </w:r>
          </w:p>
        </w:tc>
      </w:tr>
      <w:tr>
        <w:tc>
          <w:tcPr>
            <w:tcW w:w="15000" w:type="dxa"/>
          </w:tcPr>
          <w:p>
            <w:pPr/>
            <w:r>
              <w:rPr>
                <w:b/>
              </w:rPr>
              <w:t>Dirección:</w:t>
            </w:r>
            <w:r>
              <w:br/>
            </w:r>
            <w:r>
              <w:t>HIJUELA L CAMINO FREIRE-VILLARRICA</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FREIRE</w:t>
            </w:r>
          </w:p>
        </w:tc>
      </w:tr>
      <w:tr>
        <w:tc>
          <w:tcPr>
            <w:tcW w:w="2310" w:type="pct"/>
            <w:gridSpan w:val="2"/>
          </w:tcPr>
          <w:p>
            <w:pPr/>
            <w:r>
              <w:rPr>
                <w:b/>
              </w:rPr>
              <w:t>Correo electrónico:</w:t>
            </w:r>
            <w:r>
              <w:br/>
            </w:r>
            <w:r>
              <w:t>HHERRERA@CMCHILOE.CL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2945 de fecha 25-08-2006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TOLTEN)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TOLTEN (IX REG.)</w:t>
            </w:r>
          </w:p>
        </w:tc>
        <w:tc>
          <w:tcPr>
            <w:tcW w:w="2310" w:type="auto"/>
          </w:tcPr>
          <w:p>
            <w:pPr/>
            <w:r>
              <w:rPr>
                <w:sz w:val="18"/>
                <w:szCs w:val="18"/>
              </w:rPr>
              <w:t>13041</w:t>
            </w:r>
          </w:p>
        </w:tc>
        <w:tc>
          <w:tcPr>
            <w:tcW w:w="2310" w:type="auto"/>
          </w:tcPr>
          <w:p>
            <w:pPr/>
            <w:r>
              <w:rPr>
                <w:sz w:val="18"/>
                <w:szCs w:val="18"/>
              </w:rPr>
              <w:t>2945</w:t>
            </w:r>
          </w:p>
        </w:tc>
        <w:tc>
          <w:tcPr>
            <w:tcW w:w="2310" w:type="auto"/>
          </w:tcPr>
          <w:p>
            <w:pPr/>
            <w:r>
              <w:rPr>
                <w:sz w:val="18"/>
                <w:szCs w:val="18"/>
              </w:rPr>
              <w:t>25-08-2006</w:t>
            </w:r>
          </w:p>
        </w:tc>
        <w:tc>
          <w:tcPr>
            <w:tcW w:w="2310" w:type="auto"/>
          </w:tcPr>
          <w:p>
            <w:pPr/>
            <w:r>
              <w:rPr>
                <w:sz w:val="18"/>
                <w:szCs w:val="18"/>
              </w:rPr>
              <w:t>10-2011</w:t>
            </w:r>
          </w:p>
        </w:tc>
      </w:tr>
      <w:tr>
        <w:tc>
          <w:tcPr>
            <w:tcW w:w="2310" w:type="auto"/>
          </w:tcPr>
          <w:p>
            <w:pPr/>
            <w:r>
              <w:rPr>
                <w:sz w:val="18"/>
                <w:szCs w:val="18"/>
              </w:rPr>
              <w:t>PUNTO 1 (RIO TOLTEN)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TOLTEN (IX REG.)</w:t>
            </w:r>
          </w:p>
        </w:tc>
        <w:tc>
          <w:tcPr>
            <w:tcW w:w="2310" w:type="auto"/>
          </w:tcPr>
          <w:p>
            <w:pPr/>
            <w:r>
              <w:rPr>
                <w:sz w:val="18"/>
                <w:szCs w:val="18"/>
              </w:rPr>
              <w:t>13041</w:t>
            </w:r>
          </w:p>
        </w:tc>
        <w:tc>
          <w:tcPr>
            <w:tcW w:w="2310" w:type="auto"/>
          </w:tcPr>
          <w:p>
            <w:pPr/>
            <w:r>
              <w:rPr>
                <w:sz w:val="18"/>
                <w:szCs w:val="18"/>
              </w:rPr>
              <w:t>2945</w:t>
            </w:r>
          </w:p>
        </w:tc>
        <w:tc>
          <w:tcPr>
            <w:tcW w:w="2310" w:type="auto"/>
          </w:tcPr>
          <w:p>
            <w:pPr/>
            <w:r>
              <w:rPr>
                <w:sz w:val="18"/>
                <w:szCs w:val="18"/>
              </w:rPr>
              <w:t>25-08-2006</w:t>
            </w:r>
          </w:p>
        </w:tc>
        <w:tc>
          <w:tcPr>
            <w:tcW w:w="2310" w:type="auto"/>
          </w:tcPr>
          <w:p>
            <w:pPr/>
            <w:r>
              <w:rPr>
                <w:sz w:val="18"/>
                <w:szCs w:val="18"/>
              </w:rPr>
              <w:t>09-2015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TOLTEN)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(RIO TOLTEN)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OCTUBRE de 2015 para los siguientes puntos de descargas:</w:t>
            </w:r>
            <w:r>
              <w:br/>
            </w:r>
            <w:r>
              <w:t>PUNTO 2 (RIO TOLTEN)</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OCTUBRE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TOLTEN)</w:t>
            </w:r>
          </w:p>
        </w:tc>
      </w:tr>
      <w:tr>
        <w:tc>
          <w:tcPr>
            <w:tcW w:w="2310" w:type="auto"/>
          </w:tcPr>
          <w:p>
            <w:pPr>
              <w:jc w:val="center"/>
            </w:pPr>
            <w:r>
              <w:t>2</w:t>
            </w:r>
          </w:p>
        </w:tc>
        <w:tc>
          <w:tcPr>
            <w:tcW w:w="2310" w:type="auto"/>
          </w:tcPr>
          <w:p>
            <w:pPr/>
            <w:r>
              <w:t>Ficha de resultados de autocontrol PUNTO 1 (RIO TOLTEN)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46dbe8296044c3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a8580df5a9849e5" /><Relationship Type="http://schemas.openxmlformats.org/officeDocument/2006/relationships/numbering" Target="/word/numbering.xml" Id="Re401d9053cd9475b" /><Relationship Type="http://schemas.openxmlformats.org/officeDocument/2006/relationships/settings" Target="/word/settings.xml" Id="R2398848f68244ee0" /><Relationship Type="http://schemas.openxmlformats.org/officeDocument/2006/relationships/image" Target="/word/media/b8e75951-3e50-4aea-ae91-f11132276fea.png" Id="R5b1fcbc50cef4931" /><Relationship Type="http://schemas.openxmlformats.org/officeDocument/2006/relationships/image" Target="/word/media/67d503b0-acc3-4f72-9482-af6e9894f8bc.png" Id="R3ca596077c7d409f" /><Relationship Type="http://schemas.openxmlformats.org/officeDocument/2006/relationships/footer" Target="/word/footer1.xml" Id="R0c640371b5244967" /><Relationship Type="http://schemas.openxmlformats.org/officeDocument/2006/relationships/footer" Target="/word/footer2.xml" Id="Rf7da86b869c04288" /><Relationship Type="http://schemas.openxmlformats.org/officeDocument/2006/relationships/footer" Target="/word/footer3.xml" Id="R656ac501a42c4cf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46dbe8296044c38" /></Relationships>
</file>