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4feeccbbfa41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cf04148b8346cf"/>
      <w:footerReference w:type="even" r:id="Rbdbfbd6fc4b14490"/>
      <w:footerReference w:type="first" r:id="Rd265f1328cd54c7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a9c7bdc024485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DFZ-2016-469-IX-NE-EI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c912d33f08446c"/>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2d656225b8a460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bcb4ab1fae4dee" /><Relationship Type="http://schemas.openxmlformats.org/officeDocument/2006/relationships/numbering" Target="/word/numbering.xml" Id="R0795e959ab5a4bc7" /><Relationship Type="http://schemas.openxmlformats.org/officeDocument/2006/relationships/settings" Target="/word/settings.xml" Id="Rfc1cb0df4f204864" /><Relationship Type="http://schemas.openxmlformats.org/officeDocument/2006/relationships/image" Target="/word/media/b2e975bc-835b-43f0-932b-a606dfce36fe.png" Id="Rbda9c7bdc024485f" /><Relationship Type="http://schemas.openxmlformats.org/officeDocument/2006/relationships/image" Target="/word/media/11f47a65-0925-4564-b84d-fc14b73e8af1.png" Id="R41c912d33f08446c" /><Relationship Type="http://schemas.openxmlformats.org/officeDocument/2006/relationships/footer" Target="/word/footer1.xml" Id="R56cf04148b8346cf" /><Relationship Type="http://schemas.openxmlformats.org/officeDocument/2006/relationships/footer" Target="/word/footer2.xml" Id="Rbdbfbd6fc4b14490" /><Relationship Type="http://schemas.openxmlformats.org/officeDocument/2006/relationships/footer" Target="/word/footer3.xml" Id="Rd265f1328cd54c7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2d656225b8a460c" /></Relationships>
</file>