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413bd44b244c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b62ede93df4c77"/>
      <w:footerReference w:type="even" r:id="R84622794f4fa46ad"/>
      <w:footerReference w:type="first" r:id="Rcbc773c8116146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aba515b69f4a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VALLE GRANDE LTDA. (ISLA DE MAIPO)</w:t>
      </w:r>
    </w:p>
    <w:p>
      <w:pPr>
        <w:jc w:val="center"/>
      </w:pPr>
      <w:r>
        <w:rPr>
          <w:sz w:val="32"/>
          <w:szCs w:val="32"/>
          <w:b/>
        </w:rPr>
        <w:br/>
      </w:r>
      <w:r>
        <w:rPr>
          <w:sz w:val="32"/>
          <w:szCs w:val="32"/>
          <w:b/>
        </w:rPr>
        <w:t>DFZ-2015-5702-XIII-NE-EI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e484b9c21740b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VALLE GRANDE LTDA. (ISLA DE MAIPO)”,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VALLE GRANDE LTDA.</w:t>
            </w:r>
          </w:p>
        </w:tc>
        <w:tc>
          <w:tcPr>
            <w:tcW w:w="2310" w:type="pct"/>
            <w:gridSpan w:val="2"/>
          </w:tcPr>
          <w:p>
            <w:pPr/>
            <w:r>
              <w:rPr>
                <w:b/>
              </w:rPr>
              <w:t>RUT o RUN:</w:t>
            </w:r>
            <w:r>
              <w:br/>
            </w:r>
            <w:r>
              <w:t>78909220-6</w:t>
            </w:r>
          </w:p>
        </w:tc>
      </w:tr>
      <w:tr>
        <w:tc>
          <w:tcPr>
            <w:tcW w:w="2310" w:type="pct"/>
            <w:gridSpan w:val="4"/>
          </w:tcPr>
          <w:p>
            <w:pPr/>
            <w:r>
              <w:rPr>
                <w:b/>
              </w:rPr>
              <w:t>Identificación de la actividad, proyecto o fuente fiscalizada:</w:t>
            </w:r>
            <w:r>
              <w:br/>
            </w:r>
            <w:r>
              <w:t>AGRICOLA VALLE GRANDE LTDA. (ISLA DE MAIPO)</w:t>
            </w:r>
          </w:p>
        </w:tc>
      </w:tr>
      <w:tr>
        <w:tc>
          <w:tcPr>
            <w:tcW w:w="15000" w:type="dxa"/>
          </w:tcPr>
          <w:p>
            <w:pPr/>
            <w:r>
              <w:rPr>
                <w:b/>
              </w:rPr>
              <w:t>Dirección:</w:t>
            </w:r>
            <w:r>
              <w:br/>
            </w:r>
            <w:r>
              <w:t>BALMACEDA N°1500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CLOPEZ@EQUITECNO.CL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3920 de fecha 09-10-2008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N°480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(VENDIMIA - CANAL FAJARDINO)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FAJARDINO - ISLA DE MAIPO</w:t>
            </w:r>
          </w:p>
        </w:tc>
        <w:tc>
          <w:tcPr>
            <w:tcW w:w="2310" w:type="auto"/>
          </w:tcPr>
          <w:p>
            <w:pPr/>
            <w:r>
              <w:rPr>
                <w:sz w:val="18"/>
                <w:szCs w:val="18"/>
              </w:rPr>
              <w:t>31321</w:t>
            </w:r>
          </w:p>
        </w:tc>
        <w:tc>
          <w:tcPr>
            <w:tcW w:w="2310" w:type="auto"/>
          </w:tcPr>
          <w:p>
            <w:pPr/>
            <w:r>
              <w:rPr>
                <w:sz w:val="18"/>
                <w:szCs w:val="18"/>
              </w:rPr>
              <w:t>3920</w:t>
            </w:r>
          </w:p>
        </w:tc>
        <w:tc>
          <w:tcPr>
            <w:tcW w:w="2310" w:type="auto"/>
          </w:tcPr>
          <w:p>
            <w:pPr/>
            <w:r>
              <w:rPr>
                <w:sz w:val="18"/>
                <w:szCs w:val="18"/>
              </w:rPr>
              <w:t>09-10-2008</w:t>
            </w:r>
          </w:p>
        </w:tc>
        <w:tc>
          <w:tcPr>
            <w:tcW w:w="2310" w:type="auto"/>
          </w:tcPr>
          <w:p>
            <w:pPr/>
          </w:p>
        </w:tc>
      </w:tr>
      <w:tr>
        <w:tc>
          <w:tcPr>
            <w:tcW w:w="2310" w:type="auto"/>
          </w:tcPr>
          <w:p>
            <w:pPr/>
            <w:r>
              <w:rPr>
                <w:sz w:val="18"/>
                <w:szCs w:val="18"/>
              </w:rPr>
              <w:t>PUNTO 2 (NO VENDIMIA - CANAL FAJARDINO)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FAJARDINO - ISLA DE MAIPO</w:t>
            </w:r>
          </w:p>
        </w:tc>
        <w:tc>
          <w:tcPr>
            <w:tcW w:w="2310" w:type="auto"/>
          </w:tcPr>
          <w:p>
            <w:pPr/>
            <w:r>
              <w:rPr>
                <w:sz w:val="18"/>
                <w:szCs w:val="18"/>
              </w:rPr>
              <w:t>31321</w:t>
            </w:r>
          </w:p>
        </w:tc>
        <w:tc>
          <w:tcPr>
            <w:tcW w:w="2310" w:type="auto"/>
          </w:tcPr>
          <w:p>
            <w:pPr/>
            <w:r>
              <w:rPr>
                <w:sz w:val="18"/>
                <w:szCs w:val="18"/>
              </w:rPr>
              <w:t>3920</w:t>
            </w:r>
          </w:p>
        </w:tc>
        <w:tc>
          <w:tcPr>
            <w:tcW w:w="2310" w:type="auto"/>
          </w:tcPr>
          <w:p>
            <w:pPr/>
            <w:r>
              <w:rPr>
                <w:sz w:val="18"/>
                <w:szCs w:val="18"/>
              </w:rPr>
              <w:t>09-10-2008</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(VENDIMIA - CANAL FAJARDINO)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(NO VENDIMIA - CANAL FAJARDINO)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(VENDIMIA - CANAL FAJARDINO)</w:t>
            </w:r>
          </w:p>
        </w:tc>
      </w:tr>
      <w:tr>
        <w:tc>
          <w:tcPr>
            <w:tcW w:w="2310" w:type="auto"/>
          </w:tcPr>
          <w:p>
            <w:pPr>
              <w:jc w:val="center"/>
            </w:pPr>
            <w:r>
              <w:t>2</w:t>
            </w:r>
          </w:p>
        </w:tc>
        <w:tc>
          <w:tcPr>
            <w:tcW w:w="2310" w:type="auto"/>
          </w:tcPr>
          <w:p>
            <w:pPr/>
            <w:r>
              <w:t>Ficha de resultados de autocontrol PUNTO 2 (NO VENDIMIA - CANAL FAJARDINO)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dc38f575b74b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dc0708a17646a3" /><Relationship Type="http://schemas.openxmlformats.org/officeDocument/2006/relationships/numbering" Target="/word/numbering.xml" Id="Rcc371e8c7aa84a77" /><Relationship Type="http://schemas.openxmlformats.org/officeDocument/2006/relationships/settings" Target="/word/settings.xml" Id="R831a0e35f3814367" /><Relationship Type="http://schemas.openxmlformats.org/officeDocument/2006/relationships/image" Target="/word/media/c139c9d0-e7a2-44ad-8524-117f84cc0cb5.png" Id="R56aba515b69f4ab6" /><Relationship Type="http://schemas.openxmlformats.org/officeDocument/2006/relationships/image" Target="/word/media/805fb74d-c4c5-4a4e-9052-5a3d52ee09dc.png" Id="R36e484b9c21740bf" /><Relationship Type="http://schemas.openxmlformats.org/officeDocument/2006/relationships/footer" Target="/word/footer1.xml" Id="R28b62ede93df4c77" /><Relationship Type="http://schemas.openxmlformats.org/officeDocument/2006/relationships/footer" Target="/word/footer2.xml" Id="R84622794f4fa46ad" /><Relationship Type="http://schemas.openxmlformats.org/officeDocument/2006/relationships/footer" Target="/word/footer3.xml" Id="Rcbc773c8116146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dc38f575b74b1a" /></Relationships>
</file>