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6a932fda0b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65acc475c4ab1"/>
      <w:footerReference w:type="even" r:id="Re9c29803d4ab48fd"/>
      <w:footerReference w:type="first" r:id="Rf726e76c22844c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c7174210c4c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DFZ-2016-1398-IX-NE-EI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8e6aecc2b745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34f203b70f48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5cc1a1c3b74c98" /><Relationship Type="http://schemas.openxmlformats.org/officeDocument/2006/relationships/numbering" Target="/word/numbering.xml" Id="R33a67a966af34800" /><Relationship Type="http://schemas.openxmlformats.org/officeDocument/2006/relationships/settings" Target="/word/settings.xml" Id="Rbcc6ab61c823476f" /><Relationship Type="http://schemas.openxmlformats.org/officeDocument/2006/relationships/image" Target="/word/media/c174c091-596c-4abe-9961-72323e058d46.png" Id="Rdebc7174210c4c8d" /><Relationship Type="http://schemas.openxmlformats.org/officeDocument/2006/relationships/image" Target="/word/media/f6c8ebea-7b84-43a7-813d-6d1ca44f41a2.png" Id="Rfa8e6aecc2b74540" /><Relationship Type="http://schemas.openxmlformats.org/officeDocument/2006/relationships/footer" Target="/word/footer1.xml" Id="Rf9265acc475c4ab1" /><Relationship Type="http://schemas.openxmlformats.org/officeDocument/2006/relationships/footer" Target="/word/footer2.xml" Id="Re9c29803d4ab48fd" /><Relationship Type="http://schemas.openxmlformats.org/officeDocument/2006/relationships/footer" Target="/word/footer3.xml" Id="Rf726e76c22844c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34f203b70f48c3" /></Relationships>
</file>