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6e2fff6d1a4b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2da567848643f3"/>
      <w:footerReference w:type="even" r:id="R76fa2eaf94bb4f7d"/>
      <w:footerReference w:type="first" r:id="Rd9507ac3060b4f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1d29e2bd9d48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DFZ-2015-7982-X-NE-EI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67d591fa26446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2ee94df7e44a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0d7e319f85439c" /><Relationship Type="http://schemas.openxmlformats.org/officeDocument/2006/relationships/numbering" Target="/word/numbering.xml" Id="R592e7bfbf7084522" /><Relationship Type="http://schemas.openxmlformats.org/officeDocument/2006/relationships/settings" Target="/word/settings.xml" Id="Ra90fed9c43134304" /><Relationship Type="http://schemas.openxmlformats.org/officeDocument/2006/relationships/image" Target="/word/media/289f292d-08f1-4142-9894-9952670e359f.png" Id="R601d29e2bd9d4813" /><Relationship Type="http://schemas.openxmlformats.org/officeDocument/2006/relationships/image" Target="/word/media/a2fee032-36d1-4ba1-a0fc-bc086b668749.png" Id="Rd567d591fa26446c" /><Relationship Type="http://schemas.openxmlformats.org/officeDocument/2006/relationships/footer" Target="/word/footer1.xml" Id="R632da567848643f3" /><Relationship Type="http://schemas.openxmlformats.org/officeDocument/2006/relationships/footer" Target="/word/footer2.xml" Id="R76fa2eaf94bb4f7d" /><Relationship Type="http://schemas.openxmlformats.org/officeDocument/2006/relationships/footer" Target="/word/footer3.xml" Id="Rd9507ac3060b4f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2ee94df7e44a1f" /></Relationships>
</file>