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38b73c4ab4d3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86311602dbc46df"/>
      <w:footerReference w:type="even" r:id="R1356991c78ba492f"/>
      <w:footerReference w:type="first" r:id="R1afbd9ea2fef45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a4ee0848ad42d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DFZ-2016-2296-V-NE-EI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9a387bde6b2433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DICIEMBRE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2015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2015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d27a579d57343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c823950f744ee3" /><Relationship Type="http://schemas.openxmlformats.org/officeDocument/2006/relationships/numbering" Target="/word/numbering.xml" Id="Rcf58a5b0c2b34980" /><Relationship Type="http://schemas.openxmlformats.org/officeDocument/2006/relationships/settings" Target="/word/settings.xml" Id="R1267d451c697480c" /><Relationship Type="http://schemas.openxmlformats.org/officeDocument/2006/relationships/image" Target="/word/media/39102607-0a2b-4948-82ea-835418342c55.png" Id="Ra2a4ee0848ad42dd" /><Relationship Type="http://schemas.openxmlformats.org/officeDocument/2006/relationships/image" Target="/word/media/f582f7b2-7a5b-43f8-b956-bf4a7644d8c5.png" Id="R59a387bde6b24334" /><Relationship Type="http://schemas.openxmlformats.org/officeDocument/2006/relationships/footer" Target="/word/footer1.xml" Id="R386311602dbc46df" /><Relationship Type="http://schemas.openxmlformats.org/officeDocument/2006/relationships/footer" Target="/word/footer2.xml" Id="R1356991c78ba492f" /><Relationship Type="http://schemas.openxmlformats.org/officeDocument/2006/relationships/footer" Target="/word/footer3.xml" Id="R1afbd9ea2fef45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d27a579d57343f3" /></Relationships>
</file>