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8d4669b8a4e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ff51eceb744814"/>
      <w:footerReference w:type="even" r:id="Rc9dccd3644ea4a9d"/>
      <w:footerReference w:type="first" r:id="Rec48f4177bc64c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40010a16ab462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DFZ-2015-8684-XI-NE-EI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b92f599c8a493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ddfd3a5fa743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54b373c8af4c00" /><Relationship Type="http://schemas.openxmlformats.org/officeDocument/2006/relationships/numbering" Target="/word/numbering.xml" Id="Rff98ce332e9648a5" /><Relationship Type="http://schemas.openxmlformats.org/officeDocument/2006/relationships/settings" Target="/word/settings.xml" Id="R3d6cfd44012942ee" /><Relationship Type="http://schemas.openxmlformats.org/officeDocument/2006/relationships/image" Target="/word/media/b791e543-cdef-4cae-91a7-9c2eff58f058.png" Id="R3740010a16ab4623" /><Relationship Type="http://schemas.openxmlformats.org/officeDocument/2006/relationships/image" Target="/word/media/6acf758f-0731-42ac-8747-e997b7159a3e.png" Id="R3eb92f599c8a4933" /><Relationship Type="http://schemas.openxmlformats.org/officeDocument/2006/relationships/footer" Target="/word/footer1.xml" Id="R85ff51eceb744814" /><Relationship Type="http://schemas.openxmlformats.org/officeDocument/2006/relationships/footer" Target="/word/footer2.xml" Id="Rc9dccd3644ea4a9d" /><Relationship Type="http://schemas.openxmlformats.org/officeDocument/2006/relationships/footer" Target="/word/footer3.xml" Id="Rec48f4177bc64c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ddfd3a5fa743f2" /></Relationships>
</file>