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020ca5f2804a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d1fd48ac8446a6"/>
      <w:footerReference w:type="even" r:id="R95e438cbfc264fb3"/>
      <w:footerReference w:type="first" r:id="R25a0393b1ad540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f67df565b141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3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bffa2c517f4c1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ad3bf0e87145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db84eef652478f" /><Relationship Type="http://schemas.openxmlformats.org/officeDocument/2006/relationships/numbering" Target="/word/numbering.xml" Id="R1dd23dd531b94aac" /><Relationship Type="http://schemas.openxmlformats.org/officeDocument/2006/relationships/settings" Target="/word/settings.xml" Id="R082790dabcf3488e" /><Relationship Type="http://schemas.openxmlformats.org/officeDocument/2006/relationships/image" Target="/word/media/5ccc6721-f4c1-41f0-98d5-99efeef4ac5b.png" Id="R41f67df565b14123" /><Relationship Type="http://schemas.openxmlformats.org/officeDocument/2006/relationships/image" Target="/word/media/f3cd70b3-2d0a-4561-9fce-8ded3405800f.png" Id="R6cbffa2c517f4c15" /><Relationship Type="http://schemas.openxmlformats.org/officeDocument/2006/relationships/footer" Target="/word/footer1.xml" Id="Recd1fd48ac8446a6" /><Relationship Type="http://schemas.openxmlformats.org/officeDocument/2006/relationships/footer" Target="/word/footer2.xml" Id="R95e438cbfc264fb3" /><Relationship Type="http://schemas.openxmlformats.org/officeDocument/2006/relationships/footer" Target="/word/footer3.xml" Id="R25a0393b1ad540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ad3bf0e8714552" /></Relationships>
</file>