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f0a3ccec342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58599d406b4e83"/>
      <w:footerReference w:type="even" r:id="Rd702c58dffdf4d5a"/>
      <w:footerReference w:type="first" r:id="R6412dba7bed349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783e40b6db47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DFZ-2015-8756-X-NE-EI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4f50542bb6497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2dc1eb340c4f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8da3579e224b0e" /><Relationship Type="http://schemas.openxmlformats.org/officeDocument/2006/relationships/numbering" Target="/word/numbering.xml" Id="Rf6303a049404487c" /><Relationship Type="http://schemas.openxmlformats.org/officeDocument/2006/relationships/settings" Target="/word/settings.xml" Id="R89ac21e7513d4beb" /><Relationship Type="http://schemas.openxmlformats.org/officeDocument/2006/relationships/image" Target="/word/media/2818e085-71b2-433c-865f-05cb99d9b849.png" Id="Rc7783e40b6db47c2" /><Relationship Type="http://schemas.openxmlformats.org/officeDocument/2006/relationships/image" Target="/word/media/aee6fb18-2814-4327-81de-cc109cd8337a.png" Id="Ra24f50542bb6497a" /><Relationship Type="http://schemas.openxmlformats.org/officeDocument/2006/relationships/footer" Target="/word/footer1.xml" Id="R6058599d406b4e83" /><Relationship Type="http://schemas.openxmlformats.org/officeDocument/2006/relationships/footer" Target="/word/footer2.xml" Id="Rd702c58dffdf4d5a" /><Relationship Type="http://schemas.openxmlformats.org/officeDocument/2006/relationships/footer" Target="/word/footer3.xml" Id="R6412dba7bed349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2dc1eb340c4f59" /></Relationships>
</file>